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4DC" w:rsidRPr="007904DC" w:rsidRDefault="007904DC" w:rsidP="007904DC">
      <w:pPr>
        <w:widowControl w:val="0"/>
        <w:autoSpaceDE w:val="0"/>
        <w:autoSpaceDN w:val="0"/>
        <w:adjustRightInd w:val="0"/>
        <w:spacing w:after="0" w:line="240" w:lineRule="auto"/>
        <w:ind w:right="423"/>
        <w:jc w:val="both"/>
        <w:rPr>
          <w:b/>
          <w:bCs/>
          <w:sz w:val="28"/>
          <w:szCs w:val="28"/>
        </w:rPr>
      </w:pPr>
      <w:r w:rsidRPr="007904DC">
        <w:rPr>
          <w:b/>
          <w:sz w:val="28"/>
          <w:szCs w:val="28"/>
        </w:rPr>
        <w:t>ΘΕΜΑ 9</w:t>
      </w:r>
      <w:r w:rsidRPr="007904DC">
        <w:rPr>
          <w:b/>
          <w:sz w:val="28"/>
          <w:szCs w:val="28"/>
          <w:vertAlign w:val="superscript"/>
        </w:rPr>
        <w:t>ο</w:t>
      </w:r>
      <w:r w:rsidRPr="007904DC">
        <w:rPr>
          <w:b/>
          <w:sz w:val="28"/>
          <w:szCs w:val="28"/>
        </w:rPr>
        <w:t xml:space="preserve"> :</w:t>
      </w:r>
      <w:r w:rsidRPr="007904DC">
        <w:rPr>
          <w:sz w:val="28"/>
          <w:szCs w:val="28"/>
        </w:rPr>
        <w:t xml:space="preserve"> </w:t>
      </w:r>
      <w:r w:rsidRPr="007904DC">
        <w:rPr>
          <w:b/>
          <w:sz w:val="28"/>
          <w:szCs w:val="28"/>
        </w:rPr>
        <w:t xml:space="preserve">Αναμόρφωση εκτελούμενου </w:t>
      </w:r>
      <w:proofErr w:type="spellStart"/>
      <w:r w:rsidRPr="007904DC">
        <w:rPr>
          <w:b/>
          <w:sz w:val="28"/>
          <w:szCs w:val="28"/>
        </w:rPr>
        <w:t>προϋπ</w:t>
      </w:r>
      <w:proofErr w:type="spellEnd"/>
      <w:r w:rsidRPr="007904DC">
        <w:rPr>
          <w:b/>
          <w:sz w:val="28"/>
          <w:szCs w:val="28"/>
        </w:rPr>
        <w:t>/</w:t>
      </w:r>
      <w:proofErr w:type="spellStart"/>
      <w:r w:rsidRPr="007904DC">
        <w:rPr>
          <w:b/>
          <w:sz w:val="28"/>
          <w:szCs w:val="28"/>
        </w:rPr>
        <w:t>σμού</w:t>
      </w:r>
      <w:proofErr w:type="spellEnd"/>
      <w:r w:rsidRPr="007904DC">
        <w:rPr>
          <w:b/>
          <w:sz w:val="28"/>
          <w:szCs w:val="28"/>
        </w:rPr>
        <w:t xml:space="preserve"> του Δήμου οικ. έτους 2026</w:t>
      </w:r>
      <w:r w:rsidRPr="007904DC">
        <w:rPr>
          <w:sz w:val="28"/>
          <w:szCs w:val="28"/>
        </w:rPr>
        <w:t xml:space="preserve"> </w:t>
      </w:r>
      <w:r w:rsidRPr="007904DC">
        <w:rPr>
          <w:rFonts w:eastAsiaTheme="minorHAnsi"/>
          <w:sz w:val="28"/>
          <w:szCs w:val="28"/>
        </w:rPr>
        <w:t xml:space="preserve">(Εισηγητής : Α/Δ Οικονομικών Υπηρεσιών κ. </w:t>
      </w:r>
      <w:proofErr w:type="spellStart"/>
      <w:r w:rsidRPr="007904DC">
        <w:rPr>
          <w:rFonts w:eastAsiaTheme="minorHAnsi"/>
          <w:sz w:val="28"/>
          <w:szCs w:val="28"/>
        </w:rPr>
        <w:t>Γυφτοχρήστος</w:t>
      </w:r>
      <w:proofErr w:type="spellEnd"/>
      <w:r w:rsidRPr="007904DC">
        <w:rPr>
          <w:rFonts w:eastAsiaTheme="minorHAnsi"/>
          <w:sz w:val="28"/>
          <w:szCs w:val="28"/>
        </w:rPr>
        <w:t xml:space="preserve"> Ιωάννης)</w:t>
      </w:r>
      <w:r w:rsidRPr="007904DC">
        <w:rPr>
          <w:sz w:val="28"/>
          <w:szCs w:val="28"/>
        </w:rPr>
        <w:t>.</w:t>
      </w:r>
    </w:p>
    <w:p w:rsidR="00000000" w:rsidRDefault="007904DC" w:rsidP="007904DC">
      <w:pPr>
        <w:spacing w:after="0"/>
      </w:pPr>
    </w:p>
    <w:p w:rsidR="007904DC" w:rsidRPr="00BB6339" w:rsidRDefault="007904DC" w:rsidP="007904DC">
      <w:pPr>
        <w:spacing w:after="0" w:line="240" w:lineRule="auto"/>
        <w:jc w:val="both"/>
        <w:rPr>
          <w:rFonts w:ascii="Times New Roman" w:eastAsia="Times New Roman" w:hAnsi="Times New Roman" w:cs="Times New Roman"/>
          <w:b/>
          <w:color w:val="000000" w:themeColor="text1"/>
        </w:rPr>
      </w:pPr>
    </w:p>
    <w:p w:rsidR="007904DC" w:rsidRPr="00BB6339" w:rsidRDefault="007904DC" w:rsidP="007904DC">
      <w:pPr>
        <w:spacing w:after="0" w:line="240" w:lineRule="auto"/>
        <w:jc w:val="both"/>
        <w:rPr>
          <w:rFonts w:ascii="Times New Roman" w:eastAsia="Calibri" w:hAnsi="Times New Roman" w:cs="Times New Roman"/>
          <w:b/>
          <w:color w:val="000000" w:themeColor="text1"/>
        </w:rPr>
      </w:pPr>
      <w:r w:rsidRPr="00BB6339">
        <w:rPr>
          <w:rFonts w:ascii="Times New Roman" w:eastAsia="Calibri" w:hAnsi="Times New Roman" w:cs="Times New Roman"/>
          <w:b/>
          <w:color w:val="000000" w:themeColor="text1"/>
        </w:rPr>
        <w:t>ΕΛΛΗΝΙΚΗ ΔΗΜΟΚΡΑΤΙΑ                                          Λεχαινά 08-10-2026</w:t>
      </w:r>
    </w:p>
    <w:p w:rsidR="007904DC" w:rsidRPr="00BB6339" w:rsidRDefault="007904DC" w:rsidP="007904DC">
      <w:pPr>
        <w:spacing w:after="0" w:line="240" w:lineRule="auto"/>
        <w:jc w:val="both"/>
        <w:rPr>
          <w:rFonts w:ascii="Times New Roman" w:eastAsia="Calibri" w:hAnsi="Times New Roman" w:cs="Times New Roman"/>
          <w:b/>
          <w:color w:val="000000" w:themeColor="text1"/>
        </w:rPr>
      </w:pPr>
      <w:r w:rsidRPr="00BB6339">
        <w:rPr>
          <w:rFonts w:ascii="Times New Roman" w:eastAsia="Calibri" w:hAnsi="Times New Roman" w:cs="Times New Roman"/>
          <w:b/>
          <w:color w:val="000000" w:themeColor="text1"/>
        </w:rPr>
        <w:t>ΝΟΜΟΣ ΗΛΕΙΑΣ</w:t>
      </w:r>
    </w:p>
    <w:p w:rsidR="007904DC" w:rsidRPr="00BB6339" w:rsidRDefault="007904DC" w:rsidP="007904DC">
      <w:pPr>
        <w:spacing w:after="0" w:line="240" w:lineRule="auto"/>
        <w:jc w:val="both"/>
        <w:rPr>
          <w:rFonts w:ascii="Times New Roman" w:eastAsia="Calibri" w:hAnsi="Times New Roman" w:cs="Times New Roman"/>
          <w:b/>
          <w:color w:val="000000" w:themeColor="text1"/>
        </w:rPr>
      </w:pPr>
      <w:r w:rsidRPr="00BB6339">
        <w:rPr>
          <w:rFonts w:ascii="Times New Roman" w:eastAsia="Calibri" w:hAnsi="Times New Roman" w:cs="Times New Roman"/>
          <w:b/>
          <w:color w:val="000000" w:themeColor="text1"/>
        </w:rPr>
        <w:t>ΔΗΜΟΣ ΑΝΔΡΑΒΙΔΑΣ- ΚΥΛΛΗΝΗΣ</w:t>
      </w:r>
    </w:p>
    <w:p w:rsidR="007904DC" w:rsidRPr="00BB6339" w:rsidRDefault="007904DC" w:rsidP="007904DC">
      <w:pPr>
        <w:spacing w:after="0" w:line="240" w:lineRule="auto"/>
        <w:ind w:left="57"/>
        <w:jc w:val="both"/>
        <w:rPr>
          <w:rFonts w:ascii="Times New Roman" w:eastAsia="Calibri" w:hAnsi="Times New Roman" w:cs="Times New Roman"/>
          <w:color w:val="000000" w:themeColor="text1"/>
        </w:rPr>
      </w:pPr>
      <w:r w:rsidRPr="00BB6339">
        <w:rPr>
          <w:rFonts w:ascii="Times New Roman" w:eastAsia="Calibri" w:hAnsi="Times New Roman" w:cs="Times New Roman"/>
          <w:b/>
          <w:color w:val="000000" w:themeColor="text1"/>
        </w:rPr>
        <w:t>Δ/ΝΣΗ  ΟΙΚΟΝΟΜΙΚΩΝ ΥΠΗΡΕΣΙΩΝ      ΠΡΟΣ:1)</w:t>
      </w:r>
      <w:r w:rsidRPr="00BB6339">
        <w:rPr>
          <w:rFonts w:ascii="Times New Roman" w:eastAsia="Calibri" w:hAnsi="Times New Roman" w:cs="Times New Roman"/>
          <w:b/>
          <w:bCs/>
          <w:color w:val="000000" w:themeColor="text1"/>
        </w:rPr>
        <w:t>Τον κ.  Δήμαρχο</w:t>
      </w:r>
    </w:p>
    <w:p w:rsidR="007904DC" w:rsidRPr="00BB6339" w:rsidRDefault="007904DC" w:rsidP="007904DC">
      <w:pPr>
        <w:spacing w:after="0" w:line="240" w:lineRule="auto"/>
        <w:ind w:left="3657" w:firstLine="663"/>
        <w:jc w:val="both"/>
        <w:rPr>
          <w:rFonts w:ascii="Times New Roman" w:eastAsia="Calibri" w:hAnsi="Times New Roman" w:cs="Times New Roman"/>
          <w:b/>
          <w:color w:val="000000" w:themeColor="text1"/>
        </w:rPr>
      </w:pPr>
      <w:r w:rsidRPr="00BB6339">
        <w:rPr>
          <w:rFonts w:ascii="Times New Roman" w:eastAsia="Calibri" w:hAnsi="Times New Roman" w:cs="Times New Roman"/>
          <w:b/>
          <w:color w:val="000000" w:themeColor="text1"/>
        </w:rPr>
        <w:t xml:space="preserve">(προκειμένου να τεθεί θέμα στο Δημοτικό </w:t>
      </w:r>
    </w:p>
    <w:p w:rsidR="007904DC" w:rsidRPr="00BB6339" w:rsidRDefault="007904DC" w:rsidP="007904DC">
      <w:pPr>
        <w:spacing w:after="0" w:line="240" w:lineRule="auto"/>
        <w:ind w:left="3657" w:firstLine="663"/>
        <w:jc w:val="both"/>
        <w:rPr>
          <w:rFonts w:ascii="Times New Roman" w:eastAsia="Calibri" w:hAnsi="Times New Roman" w:cs="Times New Roman"/>
          <w:b/>
          <w:color w:val="000000" w:themeColor="text1"/>
        </w:rPr>
      </w:pPr>
      <w:r w:rsidRPr="00BB6339">
        <w:rPr>
          <w:rFonts w:ascii="Times New Roman" w:eastAsia="Calibri" w:hAnsi="Times New Roman" w:cs="Times New Roman"/>
          <w:b/>
          <w:color w:val="000000" w:themeColor="text1"/>
        </w:rPr>
        <w:t xml:space="preserve">       Συμβούλιο)</w:t>
      </w:r>
    </w:p>
    <w:p w:rsidR="007904DC" w:rsidRPr="00BB6339" w:rsidRDefault="007904DC" w:rsidP="007904DC">
      <w:pPr>
        <w:spacing w:after="0" w:line="240" w:lineRule="auto"/>
        <w:ind w:left="3657" w:firstLine="663"/>
        <w:jc w:val="both"/>
        <w:rPr>
          <w:rFonts w:ascii="Times New Roman" w:hAnsi="Times New Roman" w:cs="Times New Roman"/>
          <w:b/>
          <w:color w:val="000000" w:themeColor="text1"/>
        </w:rPr>
      </w:pPr>
      <w:r w:rsidRPr="00BB6339">
        <w:rPr>
          <w:rFonts w:ascii="Times New Roman" w:eastAsia="Calibri" w:hAnsi="Times New Roman" w:cs="Times New Roman"/>
          <w:b/>
          <w:color w:val="000000" w:themeColor="text1"/>
        </w:rPr>
        <w:t xml:space="preserve">2)Το Δημοτικό Συμβούλιο                                                                </w:t>
      </w:r>
    </w:p>
    <w:p w:rsidR="007904DC" w:rsidRPr="00BB6339" w:rsidRDefault="007904DC" w:rsidP="007904DC">
      <w:pPr>
        <w:spacing w:after="0" w:line="240" w:lineRule="auto"/>
        <w:ind w:left="57"/>
        <w:jc w:val="both"/>
        <w:rPr>
          <w:rFonts w:ascii="Times New Roman" w:eastAsia="Calibri" w:hAnsi="Times New Roman" w:cs="Times New Roman"/>
          <w:color w:val="000000" w:themeColor="text1"/>
        </w:rPr>
      </w:pPr>
    </w:p>
    <w:p w:rsidR="007904DC" w:rsidRPr="00BB6339" w:rsidRDefault="007904DC" w:rsidP="007904DC">
      <w:pPr>
        <w:spacing w:after="0" w:line="240" w:lineRule="auto"/>
        <w:ind w:left="57"/>
        <w:jc w:val="both"/>
        <w:rPr>
          <w:rFonts w:ascii="Times New Roman" w:eastAsia="Calibri" w:hAnsi="Times New Roman" w:cs="Times New Roman"/>
          <w:color w:val="000000" w:themeColor="text1"/>
        </w:rPr>
      </w:pPr>
    </w:p>
    <w:p w:rsidR="007904DC" w:rsidRPr="00BB6339" w:rsidRDefault="007904DC" w:rsidP="007904DC">
      <w:pPr>
        <w:spacing w:after="0" w:line="240" w:lineRule="auto"/>
        <w:ind w:left="3657" w:firstLine="663"/>
        <w:jc w:val="both"/>
        <w:rPr>
          <w:rFonts w:ascii="Times New Roman" w:eastAsia="Calibri" w:hAnsi="Times New Roman" w:cs="Times New Roman"/>
          <w:b/>
          <w:color w:val="000000" w:themeColor="text1"/>
        </w:rPr>
      </w:pPr>
    </w:p>
    <w:p w:rsidR="007904DC" w:rsidRPr="00BB6339" w:rsidRDefault="007904DC" w:rsidP="007904DC">
      <w:pPr>
        <w:spacing w:after="0" w:line="240" w:lineRule="auto"/>
        <w:jc w:val="both"/>
        <w:rPr>
          <w:rFonts w:ascii="Times New Roman" w:hAnsi="Times New Roman" w:cs="Times New Roman"/>
          <w:b/>
          <w:color w:val="000000" w:themeColor="text1"/>
        </w:rPr>
      </w:pPr>
      <w:r w:rsidRPr="00BB6339">
        <w:rPr>
          <w:rFonts w:ascii="Times New Roman" w:hAnsi="Times New Roman" w:cs="Times New Roman"/>
          <w:b/>
          <w:color w:val="000000" w:themeColor="text1"/>
        </w:rPr>
        <w:t>ΘΕΜΑ : Εισήγηση  για αναμόρφωση του εκτελούμενου προϋπολογισμού του Δήμου</w:t>
      </w:r>
    </w:p>
    <w:p w:rsidR="007904DC" w:rsidRPr="00BB6339" w:rsidRDefault="007904DC" w:rsidP="007904DC">
      <w:pPr>
        <w:spacing w:after="0" w:line="240" w:lineRule="auto"/>
        <w:jc w:val="both"/>
        <w:rPr>
          <w:rFonts w:ascii="Times New Roman" w:hAnsi="Times New Roman" w:cs="Times New Roman"/>
          <w:b/>
          <w:color w:val="000000" w:themeColor="text1"/>
        </w:rPr>
      </w:pPr>
    </w:p>
    <w:p w:rsidR="007904DC" w:rsidRPr="00BB6339" w:rsidRDefault="007904DC" w:rsidP="007904DC">
      <w:pPr>
        <w:spacing w:after="0" w:line="240" w:lineRule="auto"/>
        <w:jc w:val="both"/>
        <w:rPr>
          <w:rFonts w:ascii="Times New Roman" w:hAnsi="Times New Roman" w:cs="Times New Roman"/>
          <w:b/>
          <w:color w:val="000000" w:themeColor="text1"/>
        </w:rPr>
      </w:pPr>
      <w:r w:rsidRPr="00BB6339">
        <w:rPr>
          <w:rFonts w:ascii="Times New Roman" w:hAnsi="Times New Roman" w:cs="Times New Roman"/>
          <w:b/>
          <w:color w:val="000000" w:themeColor="text1"/>
        </w:rPr>
        <w:t xml:space="preserve">Έχοντας υπόψη: </w:t>
      </w:r>
    </w:p>
    <w:p w:rsidR="007904DC" w:rsidRPr="00BB6339" w:rsidRDefault="007904DC" w:rsidP="007904DC">
      <w:pPr>
        <w:spacing w:after="0" w:line="240" w:lineRule="auto"/>
        <w:jc w:val="both"/>
        <w:rPr>
          <w:rFonts w:ascii="Times New Roman" w:eastAsia="Times New Roman" w:hAnsi="Times New Roman" w:cs="Times New Roman"/>
          <w:color w:val="000000" w:themeColor="text1"/>
        </w:rPr>
      </w:pPr>
      <w:r w:rsidRPr="00BB6339">
        <w:rPr>
          <w:rFonts w:ascii="Times New Roman" w:hAnsi="Times New Roman" w:cs="Times New Roman"/>
          <w:b/>
          <w:color w:val="000000" w:themeColor="text1"/>
        </w:rPr>
        <w:t>-Τις διατάξεις  του άρθρου 373 του Ν. 5314 /</w:t>
      </w:r>
      <w:r w:rsidRPr="00BB6339">
        <w:rPr>
          <w:rFonts w:ascii="Times New Roman" w:eastAsia="Times New Roman" w:hAnsi="Times New Roman" w:cs="Times New Roman"/>
          <w:color w:val="000000" w:themeColor="text1"/>
        </w:rPr>
        <w:t xml:space="preserve">2026 </w:t>
      </w:r>
      <w:r w:rsidRPr="00BB6339">
        <w:rPr>
          <w:rFonts w:ascii="Times New Roman" w:hAnsi="Times New Roman" w:cs="Times New Roman"/>
          <w:color w:val="000000" w:themeColor="text1"/>
        </w:rPr>
        <w:t xml:space="preserve">(ΦΕΚ 103/29-6-2026 τεύχος Α΄) </w:t>
      </w:r>
      <w:r w:rsidRPr="00BB6339">
        <w:rPr>
          <w:rFonts w:ascii="Times New Roman" w:eastAsia="Times New Roman" w:hAnsi="Times New Roman" w:cs="Times New Roman"/>
          <w:color w:val="000000" w:themeColor="text1"/>
        </w:rPr>
        <w:t xml:space="preserve"> Κώδικας Τοπικής Αυτοδιοίκησης    όπου  μεταξύ άλλων αναφέρεται  ότι    δύναται να πραγματοποιείται αναμόρφωση  του </w:t>
      </w:r>
      <w:proofErr w:type="spellStart"/>
      <w:r w:rsidRPr="00BB6339">
        <w:rPr>
          <w:rFonts w:ascii="Times New Roman" w:eastAsia="Times New Roman" w:hAnsi="Times New Roman" w:cs="Times New Roman"/>
          <w:color w:val="000000" w:themeColor="text1"/>
        </w:rPr>
        <w:t>πρ</w:t>
      </w:r>
      <w:proofErr w:type="spellEnd"/>
      <w:r w:rsidRPr="00BB6339">
        <w:rPr>
          <w:rFonts w:ascii="Times New Roman" w:eastAsia="Times New Roman" w:hAnsi="Times New Roman" w:cs="Times New Roman"/>
          <w:color w:val="000000" w:themeColor="text1"/>
        </w:rPr>
        <w:t>/</w:t>
      </w:r>
      <w:proofErr w:type="spellStart"/>
      <w:r w:rsidRPr="00BB6339">
        <w:rPr>
          <w:rFonts w:ascii="Times New Roman" w:eastAsia="Times New Roman" w:hAnsi="Times New Roman" w:cs="Times New Roman"/>
          <w:color w:val="000000" w:themeColor="text1"/>
        </w:rPr>
        <w:t>σμού</w:t>
      </w:r>
      <w:proofErr w:type="spellEnd"/>
      <w:r w:rsidRPr="00BB6339">
        <w:rPr>
          <w:rFonts w:ascii="Times New Roman" w:eastAsia="Times New Roman" w:hAnsi="Times New Roman" w:cs="Times New Roman"/>
          <w:color w:val="000000" w:themeColor="text1"/>
        </w:rPr>
        <w:t xml:space="preserve">  κατά τη διάρκεια του οικονομικού έτους  όταν παραστεί ανάγκη εγγραφής  εσόδου, προκειμένου να δημιουργηθούν νέες πιστώσεις ή να ενισχυθούν  πιστώσεις που αποδείχθηκαν ανεπαρκείς  ή όταν απαιτείται αναπροσαρμογή των εγγεγραμμένων  πιστώσεων  στα πραγματικά δεδομένα εκτέλεσης του </w:t>
      </w:r>
      <w:proofErr w:type="spellStart"/>
      <w:r w:rsidRPr="00BB6339">
        <w:rPr>
          <w:rFonts w:ascii="Times New Roman" w:eastAsia="Times New Roman" w:hAnsi="Times New Roman" w:cs="Times New Roman"/>
          <w:color w:val="000000" w:themeColor="text1"/>
        </w:rPr>
        <w:t>πρ</w:t>
      </w:r>
      <w:proofErr w:type="spellEnd"/>
      <w:r w:rsidRPr="00BB6339">
        <w:rPr>
          <w:rFonts w:ascii="Times New Roman" w:eastAsia="Times New Roman" w:hAnsi="Times New Roman" w:cs="Times New Roman"/>
          <w:color w:val="000000" w:themeColor="text1"/>
        </w:rPr>
        <w:t>/</w:t>
      </w:r>
      <w:proofErr w:type="spellStart"/>
      <w:r w:rsidRPr="00BB6339">
        <w:rPr>
          <w:rFonts w:ascii="Times New Roman" w:eastAsia="Times New Roman" w:hAnsi="Times New Roman" w:cs="Times New Roman"/>
          <w:color w:val="000000" w:themeColor="text1"/>
        </w:rPr>
        <w:t>σμού</w:t>
      </w:r>
      <w:proofErr w:type="spellEnd"/>
      <w:r w:rsidRPr="00BB6339">
        <w:rPr>
          <w:rFonts w:ascii="Times New Roman" w:eastAsia="Times New Roman" w:hAnsi="Times New Roman" w:cs="Times New Roman"/>
          <w:color w:val="000000" w:themeColor="text1"/>
        </w:rPr>
        <w:t xml:space="preserve"> . </w:t>
      </w:r>
    </w:p>
    <w:p w:rsidR="007904DC" w:rsidRPr="00BB6339" w:rsidRDefault="007904DC" w:rsidP="007904DC">
      <w:pPr>
        <w:spacing w:after="0" w:line="240" w:lineRule="auto"/>
        <w:jc w:val="both"/>
        <w:rPr>
          <w:rFonts w:ascii="Times New Roman" w:hAnsi="Times New Roman" w:cs="Times New Roman"/>
          <w:color w:val="000000" w:themeColor="text1"/>
        </w:rPr>
      </w:pPr>
      <w:r w:rsidRPr="00BB6339">
        <w:rPr>
          <w:rFonts w:ascii="Times New Roman" w:eastAsia="Times New Roman" w:hAnsi="Times New Roman" w:cs="Times New Roman"/>
          <w:b/>
          <w:bCs/>
          <w:color w:val="000000" w:themeColor="text1"/>
        </w:rPr>
        <w:t xml:space="preserve">-Τις διατάξεις  του άρθρου  370 </w:t>
      </w:r>
      <w:r w:rsidRPr="00BB6339">
        <w:rPr>
          <w:rFonts w:ascii="Times New Roman" w:hAnsi="Times New Roman" w:cs="Times New Roman"/>
          <w:b/>
          <w:bCs/>
          <w:color w:val="000000" w:themeColor="text1"/>
        </w:rPr>
        <w:t>του Ν. 5314 /</w:t>
      </w:r>
      <w:r w:rsidRPr="00BB6339">
        <w:rPr>
          <w:rFonts w:ascii="Times New Roman" w:eastAsia="Times New Roman" w:hAnsi="Times New Roman" w:cs="Times New Roman"/>
          <w:b/>
          <w:bCs/>
          <w:color w:val="000000" w:themeColor="text1"/>
        </w:rPr>
        <w:t>2026</w:t>
      </w:r>
      <w:r w:rsidRPr="00BB6339">
        <w:rPr>
          <w:rFonts w:ascii="Times New Roman" w:hAnsi="Times New Roman" w:cs="Times New Roman"/>
          <w:color w:val="000000" w:themeColor="text1"/>
        </w:rPr>
        <w:t xml:space="preserve">(ΦΕΚ 103/29-6-2026 τεύχος Α΄) στο οποίο παραπέμπει το άρθρο 373 του ιδίου νόμου  και αφορά  τον έλεγχο του προϋπολογισμού </w:t>
      </w:r>
    </w:p>
    <w:p w:rsidR="007904DC" w:rsidRPr="00BB6339" w:rsidRDefault="007904DC" w:rsidP="007904DC">
      <w:pPr>
        <w:spacing w:after="0" w:line="240" w:lineRule="auto"/>
        <w:jc w:val="both"/>
        <w:rPr>
          <w:rFonts w:ascii="Times New Roman" w:eastAsia="Times New Roman" w:hAnsi="Times New Roman" w:cs="Times New Roman"/>
          <w:color w:val="000000" w:themeColor="text1"/>
        </w:rPr>
      </w:pPr>
      <w:r w:rsidRPr="00BB6339">
        <w:rPr>
          <w:rFonts w:ascii="Times New Roman" w:hAnsi="Times New Roman" w:cs="Times New Roman"/>
          <w:color w:val="000000" w:themeColor="text1"/>
        </w:rPr>
        <w:t>-</w:t>
      </w:r>
      <w:bookmarkStart w:id="0" w:name="_Hlk236211496"/>
      <w:r w:rsidRPr="00BB6339">
        <w:rPr>
          <w:rFonts w:ascii="Times New Roman" w:hAnsi="Times New Roman" w:cs="Times New Roman"/>
          <w:b/>
          <w:bCs/>
          <w:color w:val="000000" w:themeColor="text1"/>
        </w:rPr>
        <w:t>Τις διατάξεις των άρθρων 367 &amp; 368 του Ν. 5314 /</w:t>
      </w:r>
      <w:r w:rsidRPr="00BB6339">
        <w:rPr>
          <w:rFonts w:ascii="Times New Roman" w:eastAsia="Times New Roman" w:hAnsi="Times New Roman" w:cs="Times New Roman"/>
          <w:b/>
          <w:bCs/>
          <w:color w:val="000000" w:themeColor="text1"/>
        </w:rPr>
        <w:t>2026</w:t>
      </w:r>
      <w:r w:rsidRPr="00BB6339">
        <w:rPr>
          <w:rFonts w:ascii="Times New Roman" w:hAnsi="Times New Roman" w:cs="Times New Roman"/>
          <w:color w:val="000000" w:themeColor="text1"/>
        </w:rPr>
        <w:t>(ΦΕΚ 103/29-6-2026 τεύχος Α΄)</w:t>
      </w:r>
      <w:bookmarkEnd w:id="0"/>
    </w:p>
    <w:p w:rsidR="007904DC" w:rsidRPr="00BB6339" w:rsidRDefault="007904DC" w:rsidP="007904DC">
      <w:pPr>
        <w:spacing w:after="0" w:line="240" w:lineRule="auto"/>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b/>
          <w:bCs/>
          <w:color w:val="000000" w:themeColor="text1"/>
        </w:rPr>
        <w:t>-Τις διατάξεις  της παρ. 3 του άρθρου 751 του Ν. 5314/2026</w:t>
      </w:r>
      <w:r w:rsidRPr="00BB6339">
        <w:rPr>
          <w:rFonts w:ascii="Times New Roman" w:eastAsia="Times New Roman" w:hAnsi="Times New Roman" w:cs="Times New Roman"/>
          <w:color w:val="000000" w:themeColor="text1"/>
        </w:rPr>
        <w:t xml:space="preserve">  σύμφωνα με τις οποίες  όπου στην υφιστάμενη νομοθεσία γίνεται παραπομπή ή αναφορά σε διάταξη που καταργείται με τον νέο Κώδικα, νοείται εφεξής η αντίστοιχη διάταξη του Κώδικα. Παράλληλα, σύμφωνα με την παρ. 4 του ιδίου άρθρου, τα προεδρικά διατάγματα, οι υπουργικές αποφάσεις και οι λοιπές κανονιστικές πράξεις που εκδόθηκαν βάσει των </w:t>
      </w:r>
      <w:proofErr w:type="spellStart"/>
      <w:r w:rsidRPr="00BB6339">
        <w:rPr>
          <w:rFonts w:ascii="Times New Roman" w:eastAsia="Times New Roman" w:hAnsi="Times New Roman" w:cs="Times New Roman"/>
          <w:color w:val="000000" w:themeColor="text1"/>
        </w:rPr>
        <w:t>προϊσχυουσών</w:t>
      </w:r>
      <w:proofErr w:type="spellEnd"/>
      <w:r w:rsidRPr="00BB6339">
        <w:rPr>
          <w:rFonts w:ascii="Times New Roman" w:eastAsia="Times New Roman" w:hAnsi="Times New Roman" w:cs="Times New Roman"/>
          <w:color w:val="000000" w:themeColor="text1"/>
        </w:rPr>
        <w:t xml:space="preserve"> διατάξεων εξακολουθούν να ισχύουν, εφόσον δεν αντίκεινται στο περιεχόμενο του νέου Κώδικα. Κατά συνέπεια,    η ΚΥΑ41522/28-7-2025, η οποία αφορά τον προϋπολογισμό οικονομικού έτους </w:t>
      </w:r>
      <w:r w:rsidRPr="00BB6339">
        <w:rPr>
          <w:rFonts w:ascii="Times New Roman" w:eastAsiaTheme="majorEastAsia" w:hAnsi="Times New Roman" w:cs="Times New Roman"/>
          <w:b/>
          <w:bCs/>
          <w:color w:val="000000" w:themeColor="text1"/>
        </w:rPr>
        <w:t>2026</w:t>
      </w:r>
      <w:r w:rsidRPr="00BB6339">
        <w:rPr>
          <w:rFonts w:ascii="Times New Roman" w:eastAsia="Times New Roman" w:hAnsi="Times New Roman" w:cs="Times New Roman"/>
          <w:color w:val="000000" w:themeColor="text1"/>
        </w:rPr>
        <w:t>, εξακολουθεί να εφαρμόζεται και μετά την  έναρξη ισχύος  του νέου κώδικα Τοπικής Αυτοδιοίκησης, κατά το μέρος που δεν αντίκειται στις διατάξεις του.</w:t>
      </w:r>
    </w:p>
    <w:p w:rsidR="007904DC" w:rsidRPr="00BB6339" w:rsidRDefault="007904DC" w:rsidP="007904DC">
      <w:pPr>
        <w:spacing w:after="0" w:line="240" w:lineRule="auto"/>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color w:val="000000" w:themeColor="text1"/>
        </w:rPr>
        <w:t>-</w:t>
      </w:r>
      <w:r w:rsidRPr="00BB6339">
        <w:rPr>
          <w:rFonts w:ascii="Times New Roman" w:eastAsia="Times New Roman" w:hAnsi="Times New Roman" w:cs="Times New Roman"/>
          <w:b/>
          <w:bCs/>
          <w:color w:val="000000" w:themeColor="text1"/>
        </w:rPr>
        <w:t>Την  αριθ. 41522/28-7-2025  (ΦΕΚ 4157/30-7-2025 τεύχος Β΄)ΚΥΑ των Υπουργών Εθνικής Οικονομίας και  Οικονομικών -Εσωτερικών</w:t>
      </w:r>
      <w:r w:rsidRPr="00BB6339">
        <w:rPr>
          <w:rFonts w:ascii="Times New Roman" w:eastAsia="Times New Roman" w:hAnsi="Times New Roman" w:cs="Times New Roman"/>
          <w:color w:val="000000" w:themeColor="text1"/>
        </w:rPr>
        <w:t xml:space="preserve">: «Παροχή οδηγιών για την κατάρτιση του προϋπολογισμού των δήμων, οικονομικού έτους 2026» </w:t>
      </w:r>
      <w:r w:rsidRPr="00BB6339">
        <w:rPr>
          <w:rFonts w:ascii="Times New Roman" w:eastAsiaTheme="majorEastAsia" w:hAnsi="Times New Roman" w:cs="Times New Roman"/>
          <w:b/>
          <w:bCs/>
          <w:color w:val="000000" w:themeColor="text1"/>
        </w:rPr>
        <w:t xml:space="preserve"> και ειδικότερα στην  παρ. 17  </w:t>
      </w:r>
      <w:r w:rsidRPr="00BB6339">
        <w:rPr>
          <w:rFonts w:ascii="Times New Roman" w:eastAsiaTheme="majorEastAsia" w:hAnsi="Times New Roman" w:cs="Times New Roman"/>
          <w:color w:val="000000" w:themeColor="text1"/>
        </w:rPr>
        <w:t>όπου αναφέρεται :</w:t>
      </w:r>
      <w:r w:rsidRPr="00BB6339">
        <w:rPr>
          <w:rFonts w:ascii="Times New Roman" w:eastAsiaTheme="majorEastAsia" w:hAnsi="Times New Roman" w:cs="Times New Roman"/>
          <w:b/>
          <w:bCs/>
          <w:color w:val="000000" w:themeColor="text1"/>
        </w:rPr>
        <w:t xml:space="preserve"> «</w:t>
      </w:r>
      <w:r w:rsidRPr="00BB6339">
        <w:rPr>
          <w:rFonts w:ascii="Times New Roman" w:eastAsia="Times New Roman" w:hAnsi="Times New Roman" w:cs="Times New Roman"/>
          <w:color w:val="000000" w:themeColor="text1"/>
        </w:rPr>
        <w:t xml:space="preserve">17.Για τις αναμορφώσεις ακολουθείται η ίδια διαδικασία που ακολουθείται για την ψήφιση του προϋπολογισμού, συμπεριλαμβανομένων των διατάξεων των </w:t>
      </w:r>
      <w:bookmarkStart w:id="1" w:name="_Hlk235554229"/>
      <w:r w:rsidRPr="00BB6339">
        <w:rPr>
          <w:rFonts w:ascii="Times New Roman" w:eastAsia="Times New Roman" w:hAnsi="Times New Roman" w:cs="Times New Roman"/>
          <w:color w:val="000000" w:themeColor="text1"/>
        </w:rPr>
        <w:t>παρ. 8 και 9 του άρθρου 77 του ν. 4172/2013</w:t>
      </w:r>
      <w:bookmarkEnd w:id="1"/>
      <w:r w:rsidRPr="00BB6339">
        <w:rPr>
          <w:rFonts w:ascii="Times New Roman" w:eastAsia="Times New Roman" w:hAnsi="Times New Roman" w:cs="Times New Roman"/>
          <w:color w:val="000000" w:themeColor="text1"/>
        </w:rPr>
        <w:t xml:space="preserve">. Συνεπώς, κατά τη διαδικασία των αναμορφώσεων κατατίθενται προς ψήφιση και εναλλακτικές προτάσεις αναμορφώσεων, εφόσον υπάρχουν τέτοιες..». Η παραπομπή της διάταξης στις καταργηθείσες παρ. 8 και 9 του άρθρου 77 του ν. 4172/2013 νοείται  πλέον, κατ’ εφαρμογή της παρ. 3 του άρθρου 751 του Ν. 5314/2026 ως παραπομπή στην αντίστοιχη ρύθμιση του </w:t>
      </w:r>
      <w:bookmarkStart w:id="2" w:name="_Hlk235554392"/>
      <w:r w:rsidRPr="00BB6339">
        <w:rPr>
          <w:rFonts w:ascii="Times New Roman" w:eastAsia="Times New Roman" w:hAnsi="Times New Roman" w:cs="Times New Roman"/>
          <w:color w:val="000000" w:themeColor="text1"/>
        </w:rPr>
        <w:t xml:space="preserve">άρθρου 369 </w:t>
      </w:r>
      <w:bookmarkEnd w:id="2"/>
      <w:r w:rsidRPr="00BB6339">
        <w:rPr>
          <w:rFonts w:ascii="Times New Roman" w:eastAsia="Times New Roman" w:hAnsi="Times New Roman" w:cs="Times New Roman"/>
          <w:color w:val="000000" w:themeColor="text1"/>
        </w:rPr>
        <w:t xml:space="preserve">του νέου </w:t>
      </w:r>
      <w:proofErr w:type="spellStart"/>
      <w:r w:rsidRPr="00BB6339">
        <w:rPr>
          <w:rFonts w:ascii="Times New Roman" w:eastAsia="Times New Roman" w:hAnsi="Times New Roman" w:cs="Times New Roman"/>
          <w:color w:val="000000" w:themeColor="text1"/>
        </w:rPr>
        <w:t>κώδικα.Επομένως</w:t>
      </w:r>
      <w:proofErr w:type="spellEnd"/>
      <w:r w:rsidRPr="00BB6339">
        <w:rPr>
          <w:rFonts w:ascii="Times New Roman" w:eastAsia="Times New Roman" w:hAnsi="Times New Roman" w:cs="Times New Roman"/>
          <w:color w:val="000000" w:themeColor="text1"/>
        </w:rPr>
        <w:t>, κατά τις αναμορφώσεις του προϋπολογισμού οικονομικού έτους 2026 εξακολουθεί να προβλέπεται η δυνατότητα κατάθεσης εναλλακτικών προτάσεων, εφόσον υπάρχουν και πληρούνται οι προϋποθέσεις του άρθρου 369.</w:t>
      </w:r>
    </w:p>
    <w:p w:rsidR="007904DC" w:rsidRPr="00BB6339" w:rsidRDefault="007904DC" w:rsidP="007904DC">
      <w:pPr>
        <w:spacing w:after="0" w:line="240" w:lineRule="auto"/>
        <w:jc w:val="both"/>
        <w:rPr>
          <w:rFonts w:ascii="Times New Roman" w:hAnsi="Times New Roman" w:cs="Times New Roman"/>
          <w:color w:val="000000" w:themeColor="text1"/>
        </w:rPr>
      </w:pPr>
      <w:r w:rsidRPr="00BB6339">
        <w:rPr>
          <w:rFonts w:ascii="Times New Roman" w:hAnsi="Times New Roman" w:cs="Times New Roman"/>
          <w:b/>
          <w:bCs/>
          <w:color w:val="000000" w:themeColor="text1"/>
        </w:rPr>
        <w:t>-Το αριθ. 54/2018 ΠΔ(ΦΕΚ 103/13-6-2018 τεύχος Α΄):</w:t>
      </w:r>
      <w:r w:rsidRPr="00BB6339">
        <w:rPr>
          <w:rFonts w:ascii="Times New Roman" w:hAnsi="Times New Roman" w:cs="Times New Roman"/>
          <w:color w:val="000000" w:themeColor="text1"/>
        </w:rPr>
        <w:t xml:space="preserve"> Ορισμός  του περιεχομένου και του χρόνου  έναρξης της εφαρμογής  του Λογιστικού  Πλαισίου της Γενικής Κυβέρνησης .</w:t>
      </w:r>
    </w:p>
    <w:p w:rsidR="007904DC" w:rsidRPr="00BB6339" w:rsidRDefault="007904DC" w:rsidP="007904DC">
      <w:pPr>
        <w:spacing w:after="0" w:line="240" w:lineRule="auto"/>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w:t>
      </w:r>
      <w:bookmarkStart w:id="3" w:name="_Hlk236209636"/>
      <w:r w:rsidRPr="00BB6339">
        <w:rPr>
          <w:rFonts w:ascii="Times New Roman" w:hAnsi="Times New Roman" w:cs="Times New Roman"/>
          <w:b/>
          <w:bCs/>
          <w:color w:val="000000" w:themeColor="text1"/>
        </w:rPr>
        <w:t>Την αριθ. 2/45253/ΔΠΓΚ/26-6-2025 (ΦΕΚ 3364/1-7-2025 τεύχος Β) απόφαση Υπουργού Εθνικής Οικονομίας και  Οικονομικών:</w:t>
      </w:r>
      <w:r w:rsidRPr="00BB6339">
        <w:rPr>
          <w:rFonts w:ascii="Times New Roman" w:hAnsi="Times New Roman" w:cs="Times New Roman"/>
          <w:color w:val="000000" w:themeColor="text1"/>
        </w:rPr>
        <w:t xml:space="preserve"> «Σχέδιο λογαριασμών του Λογιστικού Πλαισίου </w:t>
      </w:r>
      <w:r w:rsidRPr="00BB6339">
        <w:rPr>
          <w:rFonts w:ascii="Times New Roman" w:hAnsi="Times New Roman" w:cs="Times New Roman"/>
          <w:color w:val="000000" w:themeColor="text1"/>
        </w:rPr>
        <w:lastRenderedPageBreak/>
        <w:t>της Γενικής Κυβέρνησης και κοινή οικονομική ταξινόμηση του Προϋπολογισμού των φορέων της Γενικής Κυβέρνησης</w:t>
      </w:r>
      <w:r w:rsidRPr="00BB6339">
        <w:rPr>
          <w:rFonts w:ascii="Times New Roman" w:hAnsi="Times New Roman" w:cs="Times New Roman"/>
          <w:b/>
          <w:bCs/>
          <w:color w:val="000000" w:themeColor="text1"/>
        </w:rPr>
        <w:t xml:space="preserve">» </w:t>
      </w:r>
      <w:r w:rsidRPr="00BB6339">
        <w:rPr>
          <w:rFonts w:ascii="Times New Roman" w:hAnsi="Times New Roman" w:cs="Times New Roman"/>
          <w:color w:val="000000" w:themeColor="text1"/>
        </w:rPr>
        <w:t>όπως τροποποιήθηκε  από την αριθ. 2/86339/ΔΠΓΚ/17-10-2025 (ΦΕΚ5614/Β΄/20-10-2025</w:t>
      </w:r>
      <w:bookmarkEnd w:id="3"/>
      <w:r w:rsidRPr="00BB6339">
        <w:rPr>
          <w:rFonts w:ascii="Times New Roman" w:hAnsi="Times New Roman" w:cs="Times New Roman"/>
          <w:color w:val="000000" w:themeColor="text1"/>
        </w:rPr>
        <w:t xml:space="preserve">) απόφαση Υπουργού Εθνικής Οικονομίας &amp; Οικονομικών </w:t>
      </w:r>
    </w:p>
    <w:p w:rsidR="007904DC" w:rsidRPr="00BB6339" w:rsidRDefault="007904DC" w:rsidP="007904DC">
      <w:pPr>
        <w:tabs>
          <w:tab w:val="left" w:pos="1064"/>
        </w:tabs>
        <w:spacing w:after="0" w:line="240" w:lineRule="auto"/>
        <w:jc w:val="both"/>
        <w:rPr>
          <w:rFonts w:ascii="Times New Roman" w:hAnsi="Times New Roman" w:cs="Times New Roman"/>
          <w:color w:val="000000" w:themeColor="text1"/>
        </w:rPr>
      </w:pPr>
      <w:r w:rsidRPr="00BB6339">
        <w:rPr>
          <w:rFonts w:ascii="Times New Roman" w:hAnsi="Times New Roman" w:cs="Times New Roman"/>
          <w:bCs/>
          <w:color w:val="000000" w:themeColor="text1"/>
        </w:rPr>
        <w:tab/>
        <w:t xml:space="preserve">Λαμβάνοντας υπόψη το γεγονός  ότι   ο  εγκεκριμένος προϋπολογισμός  του Δήμου οικονομικού έτους 2026, </w:t>
      </w:r>
      <w:r w:rsidRPr="00BB6339">
        <w:rPr>
          <w:rFonts w:ascii="Times New Roman" w:hAnsi="Times New Roman" w:cs="Times New Roman"/>
          <w:color w:val="000000" w:themeColor="text1"/>
        </w:rPr>
        <w:t>ο οποίος ψηφίστηκε  με την αριθ.24/2026</w:t>
      </w:r>
      <w:r w:rsidRPr="00BB6339">
        <w:rPr>
          <w:rFonts w:ascii="Times New Roman" w:hAnsi="Times New Roman" w:cs="Times New Roman"/>
          <w:bCs/>
          <w:color w:val="000000" w:themeColor="text1"/>
        </w:rPr>
        <w:t xml:space="preserve"> απόφαση δημοτικού Συμβουλίου  και  εγκρίθηκε με την αριθ.</w:t>
      </w:r>
      <w:r w:rsidRPr="00BB6339">
        <w:rPr>
          <w:rFonts w:ascii="Times New Roman" w:hAnsi="Times New Roman" w:cs="Times New Roman"/>
          <w:color w:val="000000" w:themeColor="text1"/>
        </w:rPr>
        <w:t xml:space="preserve"> 20530 /19-03-2026</w:t>
      </w:r>
      <w:r w:rsidRPr="00BB6339">
        <w:rPr>
          <w:rFonts w:ascii="Times New Roman" w:hAnsi="Times New Roman" w:cs="Times New Roman"/>
          <w:bCs/>
          <w:color w:val="000000" w:themeColor="text1"/>
        </w:rPr>
        <w:t xml:space="preserve"> (ΑΔΑ:933ΓΟΡ1Φ-5ΦΣ)  απόφαση του Γραμματέα  της  Αποκεντρωμένης   Διοίκησης Πελοποννήσου , Δυτικής Ελλάδας &amp; Ιονίου   συντάχθηκε   σύμφωνα με τις  διατάξεις  της αριθ</w:t>
      </w:r>
      <w:r w:rsidRPr="00BB6339">
        <w:rPr>
          <w:rFonts w:ascii="Times New Roman" w:hAnsi="Times New Roman" w:cs="Times New Roman"/>
          <w:color w:val="000000" w:themeColor="text1"/>
        </w:rPr>
        <w:t>41522/28-7-2025  (ΦΕΚ 4157/30-7-2025 τεύχος Β΄)ΚΥΑ των Υπουργών Εθνικής Οικονομίας και  Οικονομικών -Εσωτερικών για την ομαλή και απρόσκοπτη λειτουργία του δήμου , την ορθολογική κατανομή των πιστώσεων  προτείνεται η κατωτέρω  αναμόρφωση του εκτελούμενου Π/Υ σύμφωνα με την  κατωτέρω εισήγηση της Οικονομικής Υπηρεσίας,  κατόπιν εισηγήσεων  των αρμόδιων  υπηρεσιακών  μονάδων  του Δήμου  προκειμένου :</w:t>
      </w:r>
    </w:p>
    <w:p w:rsidR="007904DC" w:rsidRPr="00BB6339" w:rsidRDefault="007904DC" w:rsidP="007904DC">
      <w:pPr>
        <w:spacing w:after="0" w:line="240" w:lineRule="auto"/>
        <w:ind w:firstLine="720"/>
        <w:jc w:val="both"/>
        <w:rPr>
          <w:rFonts w:ascii="Times New Roman" w:hAnsi="Times New Roman" w:cs="Times New Roman"/>
          <w:b/>
          <w:bCs/>
          <w:color w:val="000000" w:themeColor="text1"/>
        </w:rPr>
      </w:pPr>
      <w:r w:rsidRPr="00BB6339">
        <w:rPr>
          <w:rFonts w:ascii="Times New Roman" w:eastAsia="Times New Roman" w:hAnsi="Times New Roman" w:cs="Times New Roman"/>
          <w:b/>
          <w:bCs/>
          <w:color w:val="000000" w:themeColor="text1"/>
        </w:rPr>
        <w:t xml:space="preserve">- Να γίνει αυξομείωση αναλυτικών λογαριασμών εξόδων  </w:t>
      </w:r>
      <w:r w:rsidRPr="00BB6339">
        <w:rPr>
          <w:rFonts w:ascii="Times New Roman" w:hAnsi="Times New Roman" w:cs="Times New Roman"/>
          <w:b/>
          <w:bCs/>
          <w:color w:val="000000" w:themeColor="text1"/>
        </w:rPr>
        <w:t>του εκτελούμενου Π/Υ    είτε προς ενίσχυση  ΑΛΕ εξόδων προς  ενίσχυση  ΑΛΕ εξόδων :</w:t>
      </w:r>
    </w:p>
    <w:p w:rsidR="007904DC" w:rsidRPr="00BB6339" w:rsidRDefault="007904DC" w:rsidP="007904DC">
      <w:pPr>
        <w:spacing w:after="0" w:line="240" w:lineRule="auto"/>
        <w:ind w:firstLine="72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 xml:space="preserve">α)  Ενίσχυση με επιπλέον συνολικό  ποσό ύψους 90.000,00€ των οικείων ΑΛΕ  εξόδων  ανά υπηρεσία για </w:t>
      </w:r>
      <w:proofErr w:type="spellStart"/>
      <w:r w:rsidRPr="00BB6339">
        <w:rPr>
          <w:rFonts w:ascii="Times New Roman" w:hAnsi="Times New Roman" w:cs="Times New Roman"/>
          <w:b/>
          <w:bCs/>
          <w:color w:val="000000" w:themeColor="text1"/>
        </w:rPr>
        <w:t>τηνκάλυψη</w:t>
      </w:r>
      <w:proofErr w:type="spellEnd"/>
      <w:r w:rsidRPr="00BB6339">
        <w:rPr>
          <w:rFonts w:ascii="Times New Roman" w:hAnsi="Times New Roman" w:cs="Times New Roman"/>
          <w:b/>
          <w:bCs/>
          <w:color w:val="000000" w:themeColor="text1"/>
        </w:rPr>
        <w:t xml:space="preserve"> αναγκών του Δήμου σε προμήθεια καυσίμων </w:t>
      </w:r>
    </w:p>
    <w:p w:rsidR="007904DC" w:rsidRPr="00BB6339" w:rsidRDefault="007904DC" w:rsidP="007904DC">
      <w:pPr>
        <w:spacing w:after="0" w:line="240" w:lineRule="auto"/>
        <w:ind w:firstLine="720"/>
        <w:jc w:val="both"/>
        <w:rPr>
          <w:rFonts w:ascii="Times New Roman" w:hAnsi="Times New Roman" w:cs="Times New Roman"/>
          <w:b/>
          <w:bCs/>
          <w:color w:val="000000" w:themeColor="text1"/>
        </w:rPr>
      </w:pPr>
    </w:p>
    <w:p w:rsidR="007904DC" w:rsidRPr="00BB6339" w:rsidRDefault="007904DC" w:rsidP="007904DC">
      <w:pPr>
        <w:spacing w:after="0" w:line="240" w:lineRule="auto"/>
        <w:ind w:firstLine="72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 xml:space="preserve">β) Ενίσχυση  με συνολικό ποσό 59.500,00€ ανά   ΑΛΕ  </w:t>
      </w:r>
      <w:bookmarkStart w:id="4" w:name="_Hlk242435761"/>
      <w:r w:rsidRPr="00BB6339">
        <w:rPr>
          <w:rFonts w:ascii="Times New Roman" w:hAnsi="Times New Roman" w:cs="Times New Roman"/>
          <w:b/>
          <w:bCs/>
          <w:color w:val="000000" w:themeColor="text1"/>
        </w:rPr>
        <w:t xml:space="preserve">για αμοιβές και εργοδοτικές </w:t>
      </w:r>
      <w:proofErr w:type="spellStart"/>
      <w:r w:rsidRPr="00BB6339">
        <w:rPr>
          <w:rFonts w:ascii="Times New Roman" w:hAnsi="Times New Roman" w:cs="Times New Roman"/>
          <w:b/>
          <w:bCs/>
          <w:color w:val="000000" w:themeColor="text1"/>
        </w:rPr>
        <w:t>εισφορέςγια</w:t>
      </w:r>
      <w:proofErr w:type="spellEnd"/>
      <w:r w:rsidRPr="00BB6339">
        <w:rPr>
          <w:rFonts w:ascii="Times New Roman" w:hAnsi="Times New Roman" w:cs="Times New Roman"/>
          <w:b/>
          <w:bCs/>
          <w:color w:val="000000" w:themeColor="text1"/>
        </w:rPr>
        <w:t xml:space="preserve"> την κάλυψη αναγκών τρέχοντος έτους,  που επιμερίζεται ανά ΑΛΕ: 000.2190301002 ποσό 1.100,00€ ,000.2190302001 ποσό 1.000,00€ ,055.2190201001 ποσό 1.000,00€,065.2130102001001 ποσό 13.700,00 € ,065.2190301002 ποσό 2.200,00€ 000.2420909001 ποσό 2.000,00€, 000.2110109001002 ποσό 4.000,00€ και 000.2110109001003 ποσό 34.500,00€</w:t>
      </w:r>
    </w:p>
    <w:bookmarkEnd w:id="4"/>
    <w:p w:rsidR="007904DC" w:rsidRDefault="007904DC" w:rsidP="007904DC">
      <w:pPr>
        <w:spacing w:after="0" w:line="240" w:lineRule="auto"/>
        <w:ind w:firstLine="72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 xml:space="preserve">γ) Ενίσχυση  </w:t>
      </w:r>
      <w:bookmarkStart w:id="5" w:name="_Hlk242867929"/>
      <w:r w:rsidRPr="00BB6339">
        <w:rPr>
          <w:rFonts w:ascii="Times New Roman" w:hAnsi="Times New Roman" w:cs="Times New Roman"/>
          <w:b/>
          <w:bCs/>
          <w:color w:val="000000" w:themeColor="text1"/>
        </w:rPr>
        <w:t xml:space="preserve">με επιπλέον ποσό 3.000,00€   τον οικείο ΑΛΕ για  </w:t>
      </w:r>
      <w:bookmarkEnd w:id="5"/>
      <w:r w:rsidRPr="00BB6339">
        <w:rPr>
          <w:rFonts w:ascii="Times New Roman" w:hAnsi="Times New Roman" w:cs="Times New Roman"/>
          <w:b/>
          <w:bCs/>
          <w:color w:val="000000" w:themeColor="text1"/>
        </w:rPr>
        <w:t xml:space="preserve">προμήθεια ηλεκτρικών συσκευών  για την κάλυψη αναγκών των Βρεφονηπιακών Σταθμών του Δήμου , </w:t>
      </w:r>
    </w:p>
    <w:p w:rsidR="007904DC" w:rsidRPr="00BB6339" w:rsidRDefault="007904DC" w:rsidP="007904DC">
      <w:pPr>
        <w:spacing w:after="0" w:line="240" w:lineRule="auto"/>
        <w:ind w:firstLine="720"/>
        <w:jc w:val="both"/>
        <w:rPr>
          <w:rFonts w:ascii="Times New Roman" w:hAnsi="Times New Roman" w:cs="Times New Roman"/>
          <w:b/>
          <w:bCs/>
          <w:color w:val="000000" w:themeColor="text1"/>
        </w:rPr>
      </w:pPr>
      <w:r>
        <w:rPr>
          <w:rFonts w:ascii="Times New Roman" w:hAnsi="Times New Roman" w:cs="Times New Roman"/>
          <w:b/>
          <w:bCs/>
          <w:color w:val="000000" w:themeColor="text1"/>
        </w:rPr>
        <w:t>δ)</w:t>
      </w:r>
      <w:proofErr w:type="spellStart"/>
      <w:r>
        <w:rPr>
          <w:rFonts w:ascii="Times New Roman" w:hAnsi="Times New Roman" w:cs="Times New Roman"/>
          <w:b/>
          <w:bCs/>
          <w:color w:val="000000" w:themeColor="text1"/>
        </w:rPr>
        <w:t>Ενίσχυση</w:t>
      </w:r>
      <w:r w:rsidRPr="00BB6339">
        <w:rPr>
          <w:rFonts w:ascii="Times New Roman" w:hAnsi="Times New Roman" w:cs="Times New Roman"/>
          <w:b/>
          <w:bCs/>
          <w:color w:val="000000" w:themeColor="text1"/>
        </w:rPr>
        <w:t>με</w:t>
      </w:r>
      <w:proofErr w:type="spellEnd"/>
      <w:r w:rsidRPr="00BB6339">
        <w:rPr>
          <w:rFonts w:ascii="Times New Roman" w:hAnsi="Times New Roman" w:cs="Times New Roman"/>
          <w:b/>
          <w:bCs/>
          <w:color w:val="000000" w:themeColor="text1"/>
        </w:rPr>
        <w:t xml:space="preserve"> επιπλέον ποσό </w:t>
      </w:r>
      <w:r>
        <w:rPr>
          <w:rFonts w:ascii="Times New Roman" w:hAnsi="Times New Roman" w:cs="Times New Roman"/>
          <w:b/>
          <w:bCs/>
          <w:color w:val="000000" w:themeColor="text1"/>
        </w:rPr>
        <w:t>2</w:t>
      </w:r>
      <w:r w:rsidRPr="00BB6339">
        <w:rPr>
          <w:rFonts w:ascii="Times New Roman" w:hAnsi="Times New Roman" w:cs="Times New Roman"/>
          <w:b/>
          <w:bCs/>
          <w:color w:val="000000" w:themeColor="text1"/>
        </w:rPr>
        <w:t xml:space="preserve">.000,00€   τον οικείο ΑΛΕ για  </w:t>
      </w:r>
      <w:r>
        <w:rPr>
          <w:rFonts w:ascii="Times New Roman" w:hAnsi="Times New Roman" w:cs="Times New Roman"/>
          <w:b/>
          <w:bCs/>
          <w:color w:val="000000" w:themeColor="text1"/>
        </w:rPr>
        <w:t xml:space="preserve">δαπάνες  </w:t>
      </w:r>
      <w:r w:rsidRPr="003445AA">
        <w:rPr>
          <w:rFonts w:ascii="Times New Roman" w:hAnsi="Times New Roman" w:cs="Times New Roman"/>
          <w:b/>
          <w:bCs/>
          <w:color w:val="000000" w:themeColor="text1"/>
        </w:rPr>
        <w:t xml:space="preserve">Τιμητικές διακρίσεις αναμνηστικά δώρα και έξοδα φιλοξενίας φυσικών προσώπων και </w:t>
      </w:r>
      <w:proofErr w:type="spellStart"/>
      <w:r w:rsidRPr="003445AA">
        <w:rPr>
          <w:rFonts w:ascii="Times New Roman" w:hAnsi="Times New Roman" w:cs="Times New Roman"/>
          <w:b/>
          <w:bCs/>
          <w:color w:val="000000" w:themeColor="text1"/>
        </w:rPr>
        <w:t>αντιπροσωπειών</w:t>
      </w:r>
      <w:r>
        <w:rPr>
          <w:rFonts w:ascii="Times New Roman" w:hAnsi="Times New Roman" w:cs="Times New Roman"/>
          <w:b/>
          <w:bCs/>
          <w:color w:val="000000" w:themeColor="text1"/>
        </w:rPr>
        <w:t>,</w:t>
      </w:r>
      <w:r w:rsidRPr="00BB6339">
        <w:rPr>
          <w:rFonts w:ascii="Times New Roman" w:hAnsi="Times New Roman" w:cs="Times New Roman"/>
          <w:b/>
          <w:bCs/>
          <w:color w:val="000000" w:themeColor="text1"/>
        </w:rPr>
        <w:t>ως</w:t>
      </w:r>
      <w:proofErr w:type="spellEnd"/>
      <w:r w:rsidRPr="00BB6339">
        <w:rPr>
          <w:rFonts w:ascii="Times New Roman" w:hAnsi="Times New Roman" w:cs="Times New Roman"/>
          <w:b/>
          <w:bCs/>
          <w:color w:val="000000" w:themeColor="text1"/>
        </w:rPr>
        <w:t xml:space="preserve"> κατωτέρω :</w:t>
      </w:r>
    </w:p>
    <w:p w:rsidR="007904DC" w:rsidRPr="00BB6339" w:rsidRDefault="007904DC" w:rsidP="007904DC">
      <w:pPr>
        <w:spacing w:after="0" w:line="240" w:lineRule="auto"/>
        <w:ind w:firstLine="720"/>
        <w:jc w:val="both"/>
        <w:rPr>
          <w:rFonts w:ascii="Times New Roman" w:hAnsi="Times New Roman" w:cs="Times New Roman"/>
          <w:b/>
          <w:bCs/>
          <w:color w:val="000000" w:themeColor="text1"/>
        </w:rPr>
      </w:pPr>
    </w:p>
    <w:p w:rsidR="007904DC" w:rsidRPr="00BB6339" w:rsidRDefault="007904DC" w:rsidP="007904DC">
      <w:pPr>
        <w:spacing w:after="0" w:line="240" w:lineRule="auto"/>
        <w:ind w:firstLine="420"/>
        <w:jc w:val="both"/>
        <w:rPr>
          <w:rFonts w:ascii="Times New Roman" w:hAnsi="Times New Roman" w:cs="Times New Roman"/>
          <w:color w:val="000000" w:themeColor="text1"/>
        </w:rPr>
      </w:pPr>
      <w:r w:rsidRPr="00BB6339">
        <w:rPr>
          <w:rFonts w:ascii="Times New Roman" w:hAnsi="Times New Roman" w:cs="Times New Roman"/>
          <w:b/>
          <w:bCs/>
          <w:color w:val="000000" w:themeColor="text1"/>
        </w:rPr>
        <w:t xml:space="preserve">1. Σύμφωνα με  εισήγηση  της Τεχνικής Υπηρεσίας </w:t>
      </w:r>
      <w:bookmarkStart w:id="6" w:name="_Hlk233016498"/>
      <w:r w:rsidRPr="00BB6339">
        <w:rPr>
          <w:rFonts w:ascii="Times New Roman" w:hAnsi="Times New Roman" w:cs="Times New Roman"/>
          <w:color w:val="000000" w:themeColor="text1"/>
        </w:rPr>
        <w:t xml:space="preserve"> για την κάλυψη αναγκών τρέχοντος έτους σε καύσιμα επιβάλλεται αναμόρφωση του εκτελούμενου </w:t>
      </w:r>
      <w:proofErr w:type="spellStart"/>
      <w:r w:rsidRPr="00BB6339">
        <w:rPr>
          <w:rFonts w:ascii="Times New Roman" w:hAnsi="Times New Roman" w:cs="Times New Roman"/>
          <w:color w:val="000000" w:themeColor="text1"/>
        </w:rPr>
        <w:t>πρ</w:t>
      </w:r>
      <w:proofErr w:type="spellEnd"/>
      <w:r w:rsidRPr="00BB6339">
        <w:rPr>
          <w:rFonts w:ascii="Times New Roman" w:hAnsi="Times New Roman" w:cs="Times New Roman"/>
          <w:color w:val="000000" w:themeColor="text1"/>
        </w:rPr>
        <w:t>/</w:t>
      </w:r>
      <w:proofErr w:type="spellStart"/>
      <w:r w:rsidRPr="00BB6339">
        <w:rPr>
          <w:rFonts w:ascii="Times New Roman" w:hAnsi="Times New Roman" w:cs="Times New Roman"/>
          <w:color w:val="000000" w:themeColor="text1"/>
        </w:rPr>
        <w:t>σμού</w:t>
      </w:r>
      <w:proofErr w:type="spellEnd"/>
      <w:r w:rsidRPr="00BB6339">
        <w:rPr>
          <w:rFonts w:ascii="Times New Roman" w:hAnsi="Times New Roman" w:cs="Times New Roman"/>
          <w:color w:val="000000" w:themeColor="text1"/>
        </w:rPr>
        <w:t xml:space="preserve">  στο σκέλος των εξόδων  προς  ενίσχυση   των οικείων  ΑΛΕ εξόδων ανά υπηρεσία </w:t>
      </w:r>
      <w:bookmarkEnd w:id="6"/>
      <w:r w:rsidRPr="00BB6339">
        <w:rPr>
          <w:rFonts w:ascii="Times New Roman" w:hAnsi="Times New Roman" w:cs="Times New Roman"/>
          <w:color w:val="000000" w:themeColor="text1"/>
        </w:rPr>
        <w:t xml:space="preserve">,ειδικότερα εισηγείται  ότι: </w:t>
      </w:r>
    </w:p>
    <w:p w:rsidR="007904DC" w:rsidRPr="00BB6339" w:rsidRDefault="007904DC" w:rsidP="007904DC">
      <w:pPr>
        <w:spacing w:after="0" w:line="240" w:lineRule="auto"/>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color w:val="000000" w:themeColor="text1"/>
          <w:bdr w:val="none" w:sz="0" w:space="0" w:color="auto" w:frame="1"/>
        </w:rPr>
        <w:t xml:space="preserve">   Η αρχικά εγγραφείσες πιστώσεις  στους κατωτέρω  οικείους  ΑΛΕ εξόδων κρίνεται ανεπαρκής για την κάλυψη των αναγκών, για τους εξής λόγους:</w:t>
      </w:r>
    </w:p>
    <w:p w:rsidR="007904DC" w:rsidRPr="00BB6339" w:rsidRDefault="007904DC" w:rsidP="007904DC">
      <w:pPr>
        <w:numPr>
          <w:ilvl w:val="0"/>
          <w:numId w:val="3"/>
        </w:numPr>
        <w:spacing w:before="100" w:beforeAutospacing="1" w:after="0" w:line="240" w:lineRule="auto"/>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b/>
          <w:bCs/>
          <w:color w:val="000000" w:themeColor="text1"/>
          <w:bdr w:val="none" w:sz="0" w:space="0" w:color="auto" w:frame="1"/>
        </w:rPr>
        <w:t>Αύξηση των Τιμών Βενζίνης και Πετρελαίου:</w:t>
      </w:r>
      <w:r w:rsidRPr="00BB6339">
        <w:rPr>
          <w:rFonts w:ascii="Times New Roman" w:eastAsia="Times New Roman" w:hAnsi="Times New Roman" w:cs="Times New Roman"/>
          <w:color w:val="000000" w:themeColor="text1"/>
        </w:rPr>
        <w:t xml:space="preserve"> Παρατηρείται σημαντική και απρόβλεπτη αύξηση στις διεθνείς και εγχώριες τιμές των υγρών καυσίμων (βενζίνης, πετρελαίου κίνησης και θέρμανσης), με αποτέλεσμα την κατακόρυφη αύξηση του λειτουργικού κόστους ανά λίτρο σε σχέση με τις αρχικές εκτιμήσεις του προϋπολογισμού.</w:t>
      </w:r>
    </w:p>
    <w:p w:rsidR="007904DC" w:rsidRPr="00BB6339" w:rsidRDefault="007904DC" w:rsidP="007904DC">
      <w:pPr>
        <w:numPr>
          <w:ilvl w:val="0"/>
          <w:numId w:val="3"/>
        </w:numPr>
        <w:spacing w:before="100" w:beforeAutospacing="1" w:after="0" w:line="240" w:lineRule="auto"/>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b/>
          <w:bCs/>
          <w:color w:val="000000" w:themeColor="text1"/>
          <w:bdr w:val="none" w:sz="0" w:space="0" w:color="auto" w:frame="1"/>
        </w:rPr>
        <w:t>Αυξημένες Επιχειρησιακές Ανάγκες &amp; Επέκταση Δράσεων:</w:t>
      </w:r>
      <w:r w:rsidRPr="00BB6339">
        <w:rPr>
          <w:rFonts w:ascii="Times New Roman" w:eastAsia="Times New Roman" w:hAnsi="Times New Roman" w:cs="Times New Roman"/>
          <w:color w:val="000000" w:themeColor="text1"/>
          <w:bdr w:val="none" w:sz="0" w:space="0" w:color="auto" w:frame="1"/>
        </w:rPr>
        <w:t xml:space="preserve"> Όπως συμβαίνει και σε λοιπές δομές του Δήμου με την επέκταση των σημείων κάλυψης για την εξυπηρέτηση των δημοτών, οι ανάγκες μετακίνησης του στόλου των οχημάτων του Δήμου (αποκομιδή απορριμμάτων, μηχανήματα έργων, οχήματα πολιτικής προστασίας, κοινωνικές υπηρεσίες) παρουσιάζουν αυξητική τάση.</w:t>
      </w:r>
    </w:p>
    <w:p w:rsidR="007904DC" w:rsidRPr="00BB6339" w:rsidRDefault="007904DC" w:rsidP="007904DC">
      <w:pPr>
        <w:numPr>
          <w:ilvl w:val="0"/>
          <w:numId w:val="3"/>
        </w:numPr>
        <w:spacing w:before="100" w:beforeAutospacing="1" w:after="0" w:line="240" w:lineRule="auto"/>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b/>
          <w:bCs/>
          <w:color w:val="000000" w:themeColor="text1"/>
          <w:bdr w:val="none" w:sz="0" w:space="0" w:color="auto" w:frame="1"/>
        </w:rPr>
        <w:t>Πολιτική Προστασία &amp; Έκτακτες Μετακινήσεις:</w:t>
      </w:r>
      <w:r w:rsidRPr="00BB6339">
        <w:rPr>
          <w:rFonts w:ascii="Times New Roman" w:eastAsia="Times New Roman" w:hAnsi="Times New Roman" w:cs="Times New Roman"/>
          <w:color w:val="000000" w:themeColor="text1"/>
        </w:rPr>
        <w:t xml:space="preserve"> Η ανάγκη διαρκούς ετοιμότητας του Δήμου για την αντιμετώπιση έκτακτων αναγκών και πολιτικής προστασίας απαιτεί τη διατήρηση επαρκών αποθεμάτων καυσίμων σε όλα τα υπηρεσιακά οχήματα.</w:t>
      </w:r>
    </w:p>
    <w:p w:rsidR="007904DC" w:rsidRPr="00BB6339" w:rsidRDefault="007904DC" w:rsidP="007904DC">
      <w:pPr>
        <w:numPr>
          <w:ilvl w:val="0"/>
          <w:numId w:val="3"/>
        </w:numPr>
        <w:spacing w:before="100" w:beforeAutospacing="1" w:after="0" w:line="240" w:lineRule="auto"/>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b/>
          <w:bCs/>
          <w:color w:val="000000" w:themeColor="text1"/>
        </w:rPr>
        <w:t>Διασφάλιση Απρόσκοπτης Λειτουργίας:</w:t>
      </w:r>
      <w:r w:rsidRPr="00BB6339">
        <w:rPr>
          <w:rFonts w:ascii="Times New Roman" w:eastAsia="Times New Roman" w:hAnsi="Times New Roman" w:cs="Times New Roman"/>
          <w:color w:val="000000" w:themeColor="text1"/>
        </w:rPr>
        <w:t xml:space="preserve"> Για την απρόσκοπτη συνέχιση της παροχής των βασικών υπηρεσιών προς τους δημότες και την εύρυθμη λειτουργία των </w:t>
      </w:r>
      <w:r w:rsidRPr="00BB6339">
        <w:rPr>
          <w:rFonts w:ascii="Times New Roman" w:eastAsia="Times New Roman" w:hAnsi="Times New Roman" w:cs="Times New Roman"/>
          <w:color w:val="000000" w:themeColor="text1"/>
        </w:rPr>
        <w:lastRenderedPageBreak/>
        <w:t xml:space="preserve">δημοτικών υπηρεσιών, λαμβάνοντας υπόψη και το γεγονός ότι  το ποσό της σύμβασης,  που έχει υπογραφεί  για το τρέχον έτος, εξαντλήθηκε, για τους προαναφερόμενους λόγους,  παρίσταται ανάγκη η εκ νέου ανάθεση προμήθειας  καυσίμων  συνολικής δαπάνης 114.093,00€  για την κάλυψη των υποχρεώσεων του Δήμου. Προς τούτο απαιτείται περαιτέρω ενίσχυση των οικείων ΑΛΕ εξόδων ανά υπηρεσία  με επιπλέον συνολικό ποσό ύψους 90.000,00€ στους οποίους οι διαμορφωθείσες πιστώσεις σε αυτούς δεν επαρκούν. </w:t>
      </w:r>
    </w:p>
    <w:p w:rsidR="007904DC" w:rsidRPr="00BB6339" w:rsidRDefault="007904DC" w:rsidP="007904DC">
      <w:pPr>
        <w:spacing w:before="100" w:beforeAutospacing="1" w:after="0" w:line="240" w:lineRule="auto"/>
        <w:ind w:left="644"/>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color w:val="000000" w:themeColor="text1"/>
        </w:rPr>
        <w:t xml:space="preserve">Γίνεται μνεία στον εκτελούμενο </w:t>
      </w:r>
      <w:proofErr w:type="spellStart"/>
      <w:r w:rsidRPr="00BB6339">
        <w:rPr>
          <w:rFonts w:ascii="Times New Roman" w:eastAsia="Times New Roman" w:hAnsi="Times New Roman" w:cs="Times New Roman"/>
          <w:color w:val="000000" w:themeColor="text1"/>
        </w:rPr>
        <w:t>πρ</w:t>
      </w:r>
      <w:proofErr w:type="spellEnd"/>
      <w:r w:rsidRPr="00BB6339">
        <w:rPr>
          <w:rFonts w:ascii="Times New Roman" w:eastAsia="Times New Roman" w:hAnsi="Times New Roman" w:cs="Times New Roman"/>
          <w:color w:val="000000" w:themeColor="text1"/>
        </w:rPr>
        <w:t>/</w:t>
      </w:r>
      <w:proofErr w:type="spellStart"/>
      <w:r w:rsidRPr="00BB6339">
        <w:rPr>
          <w:rFonts w:ascii="Times New Roman" w:eastAsia="Times New Roman" w:hAnsi="Times New Roman" w:cs="Times New Roman"/>
          <w:color w:val="000000" w:themeColor="text1"/>
        </w:rPr>
        <w:t>σμό</w:t>
      </w:r>
      <w:proofErr w:type="spellEnd"/>
      <w:r w:rsidRPr="00BB6339">
        <w:rPr>
          <w:rFonts w:ascii="Times New Roman" w:eastAsia="Times New Roman" w:hAnsi="Times New Roman" w:cs="Times New Roman"/>
          <w:color w:val="000000" w:themeColor="text1"/>
        </w:rPr>
        <w:t xml:space="preserve"> υπάρχουν διαθέσιμες εγγεγραμμένες πιστώσεις συνολικού ύψους 24.093,00€ κατανεμημένο στους κατωτέρω ΑΛΕ: 010.2410115.001,050.2410116.001,055.2410115.001,70.2410115.002090.2410116.002 και 090.2410116.002.</w:t>
      </w:r>
    </w:p>
    <w:p w:rsidR="007904DC" w:rsidRPr="00BB6339" w:rsidRDefault="007904DC" w:rsidP="007904DC">
      <w:pPr>
        <w:spacing w:before="100" w:beforeAutospacing="1" w:after="0" w:line="240" w:lineRule="auto"/>
        <w:ind w:left="644"/>
        <w:jc w:val="both"/>
        <w:rPr>
          <w:rFonts w:ascii="Times New Roman" w:eastAsia="Times New Roman" w:hAnsi="Times New Roman" w:cs="Times New Roman"/>
          <w:color w:val="000000" w:themeColor="text1"/>
        </w:rPr>
      </w:pPr>
      <w:r w:rsidRPr="00BB6339">
        <w:rPr>
          <w:rFonts w:ascii="Times New Roman" w:eastAsia="Times New Roman" w:hAnsi="Times New Roman" w:cs="Times New Roman"/>
          <w:color w:val="000000" w:themeColor="text1"/>
          <w:bdr w:val="none" w:sz="0" w:space="0" w:color="auto" w:frame="1"/>
        </w:rPr>
        <w:t xml:space="preserve">Για την απρόσκοπτη συνέχιση της παροχής των βασικών υπηρεσιών , καθαριότητας, ύδρευσης, θέρμανσης στις σχολικές μονάδες  </w:t>
      </w:r>
      <w:proofErr w:type="spellStart"/>
      <w:r w:rsidRPr="00BB6339">
        <w:rPr>
          <w:rFonts w:ascii="Times New Roman" w:eastAsia="Times New Roman" w:hAnsi="Times New Roman" w:cs="Times New Roman"/>
          <w:color w:val="000000" w:themeColor="text1"/>
          <w:bdr w:val="none" w:sz="0" w:space="0" w:color="auto" w:frame="1"/>
        </w:rPr>
        <w:t>κ.λ.π</w:t>
      </w:r>
      <w:proofErr w:type="spellEnd"/>
      <w:r w:rsidRPr="00BB6339">
        <w:rPr>
          <w:rFonts w:ascii="Times New Roman" w:eastAsia="Times New Roman" w:hAnsi="Times New Roman" w:cs="Times New Roman"/>
          <w:color w:val="000000" w:themeColor="text1"/>
          <w:bdr w:val="none" w:sz="0" w:space="0" w:color="auto" w:frame="1"/>
        </w:rPr>
        <w:t xml:space="preserve">., παρίσταται η ανάγκη ενίσχυσης των οικείων κατωτέρω   ΑΛΕ κατά το συνολικό  ποσό των </w:t>
      </w:r>
      <w:bookmarkStart w:id="7" w:name="_Hlk242265363"/>
      <w:r w:rsidRPr="00BB6339">
        <w:rPr>
          <w:rFonts w:ascii="Times New Roman" w:eastAsia="Times New Roman" w:hAnsi="Times New Roman" w:cs="Times New Roman"/>
          <w:b/>
          <w:bCs/>
          <w:color w:val="000000" w:themeColor="text1"/>
          <w:bdr w:val="none" w:sz="0" w:space="0" w:color="auto" w:frame="1"/>
        </w:rPr>
        <w:t>90.000,00 € ήτοι :</w:t>
      </w:r>
    </w:p>
    <w:p w:rsidR="007904DC" w:rsidRPr="00BB6339" w:rsidRDefault="007904DC" w:rsidP="007904DC">
      <w:pPr>
        <w:pStyle w:val="a3"/>
        <w:ind w:left="644"/>
        <w:jc w:val="both"/>
        <w:rPr>
          <w:color w:val="000000" w:themeColor="text1"/>
          <w:bdr w:val="none" w:sz="0" w:space="0" w:color="auto" w:frame="1"/>
          <w:lang w:eastAsia="el-GR"/>
        </w:rPr>
      </w:pPr>
      <w:r w:rsidRPr="00BB6339">
        <w:rPr>
          <w:color w:val="000000" w:themeColor="text1"/>
          <w:bdr w:val="none" w:sz="0" w:space="0" w:color="auto" w:frame="1"/>
          <w:lang w:eastAsia="el-GR"/>
        </w:rPr>
        <w:t>-10. Οικονομικές και Διοικητικές Υπηρεσίες</w:t>
      </w:r>
    </w:p>
    <w:p w:rsidR="007904DC" w:rsidRPr="00BB6339" w:rsidRDefault="007904DC" w:rsidP="007904DC">
      <w:pPr>
        <w:pStyle w:val="a3"/>
        <w:ind w:left="644"/>
        <w:jc w:val="both"/>
        <w:rPr>
          <w:color w:val="000000" w:themeColor="text1"/>
          <w:bdr w:val="none" w:sz="0" w:space="0" w:color="auto" w:frame="1"/>
          <w:lang w:eastAsia="el-GR"/>
        </w:rPr>
      </w:pPr>
      <w:r w:rsidRPr="00BB6339">
        <w:rPr>
          <w:color w:val="000000" w:themeColor="text1"/>
          <w:bdr w:val="none" w:sz="0" w:space="0" w:color="auto" w:frame="1"/>
          <w:lang w:eastAsia="el-GR"/>
        </w:rPr>
        <w:t xml:space="preserve">Στον ΑΛΕ 010.2410116.001 με τίτλο «Προμήθεια καυσίμων και λιπαντικών για κίνηση μεταφορικών μέσων 2026»  ενίσχυση με επιπλέον ποσό    6.000,00€  </w:t>
      </w:r>
      <w:r w:rsidRPr="00BB6339">
        <w:rPr>
          <w:color w:val="000000" w:themeColor="text1"/>
          <w:bdr w:val="none" w:sz="0" w:space="0" w:color="auto" w:frame="1"/>
          <w:lang w:eastAsia="el-GR"/>
        </w:rPr>
        <w:tab/>
        <w:t>-20. Υπηρεσίες Καθαριότητας και Ηλεκτροφωτισμού</w:t>
      </w:r>
    </w:p>
    <w:p w:rsidR="007904DC" w:rsidRPr="00BB6339" w:rsidRDefault="007904DC" w:rsidP="007904DC">
      <w:pPr>
        <w:pStyle w:val="a3"/>
        <w:ind w:left="644"/>
        <w:jc w:val="both"/>
        <w:rPr>
          <w:color w:val="000000" w:themeColor="text1"/>
          <w:bdr w:val="none" w:sz="0" w:space="0" w:color="auto" w:frame="1"/>
          <w:lang w:eastAsia="el-GR"/>
        </w:rPr>
      </w:pPr>
      <w:r w:rsidRPr="00BB6339">
        <w:rPr>
          <w:color w:val="000000" w:themeColor="text1"/>
          <w:bdr w:val="none" w:sz="0" w:space="0" w:color="auto" w:frame="1"/>
          <w:lang w:eastAsia="el-GR"/>
        </w:rPr>
        <w:t>Στον ΑΛΕ 020.2410116.002 με τίτλο « Προμήθεια καυσίμων και λιπαντικών για κίνηση μεταφορικών μέσων 2026» ενίσχυση  με επιπλέον ποσό 61.907,00€</w:t>
      </w:r>
    </w:p>
    <w:p w:rsidR="007904DC" w:rsidRPr="00BB6339" w:rsidRDefault="007904DC" w:rsidP="007904DC">
      <w:pPr>
        <w:pStyle w:val="a3"/>
        <w:ind w:left="646"/>
        <w:jc w:val="both"/>
        <w:rPr>
          <w:color w:val="000000" w:themeColor="text1"/>
          <w:bdr w:val="none" w:sz="0" w:space="0" w:color="auto" w:frame="1"/>
          <w:lang w:eastAsia="el-GR"/>
        </w:rPr>
      </w:pPr>
      <w:r w:rsidRPr="00BB6339">
        <w:rPr>
          <w:color w:val="000000" w:themeColor="text1"/>
          <w:bdr w:val="none" w:sz="0" w:space="0" w:color="auto" w:frame="1"/>
          <w:lang w:eastAsia="el-GR"/>
        </w:rPr>
        <w:t>-25. Υπηρεσίες Ύδρευσης Άρδευσης Αποχέτευσης</w:t>
      </w:r>
    </w:p>
    <w:p w:rsidR="007904DC" w:rsidRPr="00BB6339" w:rsidRDefault="007904DC" w:rsidP="007904DC">
      <w:pPr>
        <w:pStyle w:val="a3"/>
        <w:ind w:left="646"/>
        <w:jc w:val="both"/>
        <w:rPr>
          <w:color w:val="000000" w:themeColor="text1"/>
          <w:bdr w:val="none" w:sz="0" w:space="0" w:color="auto" w:frame="1"/>
          <w:lang w:eastAsia="el-GR"/>
        </w:rPr>
      </w:pPr>
      <w:r w:rsidRPr="00BB6339">
        <w:rPr>
          <w:color w:val="000000" w:themeColor="text1"/>
          <w:bdr w:val="none" w:sz="0" w:space="0" w:color="auto" w:frame="1"/>
          <w:lang w:eastAsia="el-GR"/>
        </w:rPr>
        <w:t xml:space="preserve">Στον ΑΛΕ 025.2410116.002 με τίτλο «Προμήθεια καυσίμων και λιπαντικών για κίνηση μεταφορικών μέσων 2026» ενίσχυση  με επιπλέον ποσό  4.000,00€                               </w:t>
      </w:r>
    </w:p>
    <w:p w:rsidR="007904DC" w:rsidRPr="00BB6339" w:rsidRDefault="007904DC" w:rsidP="007904DC">
      <w:pPr>
        <w:pStyle w:val="a3"/>
        <w:ind w:left="646"/>
        <w:jc w:val="both"/>
        <w:rPr>
          <w:color w:val="000000" w:themeColor="text1"/>
          <w:bdr w:val="none" w:sz="0" w:space="0" w:color="auto" w:frame="1"/>
          <w:lang w:eastAsia="el-GR"/>
        </w:rPr>
      </w:pPr>
      <w:r w:rsidRPr="00BB6339">
        <w:rPr>
          <w:color w:val="000000" w:themeColor="text1"/>
          <w:bdr w:val="none" w:sz="0" w:space="0" w:color="auto" w:frame="1"/>
          <w:lang w:eastAsia="el-GR"/>
        </w:rPr>
        <w:t>-30. Υπηρεσία Τεχνικών Έργων</w:t>
      </w:r>
    </w:p>
    <w:p w:rsidR="007904DC" w:rsidRPr="00BB6339" w:rsidRDefault="007904DC" w:rsidP="007904DC">
      <w:pPr>
        <w:pStyle w:val="a3"/>
        <w:ind w:left="646"/>
        <w:jc w:val="both"/>
        <w:rPr>
          <w:color w:val="000000" w:themeColor="text1"/>
          <w:bdr w:val="none" w:sz="0" w:space="0" w:color="auto" w:frame="1"/>
          <w:lang w:eastAsia="el-GR"/>
        </w:rPr>
      </w:pPr>
      <w:r w:rsidRPr="00BB6339">
        <w:rPr>
          <w:color w:val="000000" w:themeColor="text1"/>
          <w:bdr w:val="none" w:sz="0" w:space="0" w:color="auto" w:frame="1"/>
          <w:lang w:eastAsia="el-GR"/>
        </w:rPr>
        <w:t xml:space="preserve">Στον ΑΛΕ 030.2410116.002 με τίτλο «Προμήθεια καυσίμων και λιπαντικών για κίνηση μεταφορικών μέσων 2026» ενίσχυση με επιπλέον ποσό   9.000,00€                                                                                         </w:t>
      </w:r>
    </w:p>
    <w:p w:rsidR="007904DC" w:rsidRPr="00BB6339" w:rsidRDefault="007904DC" w:rsidP="007904DC">
      <w:pPr>
        <w:pStyle w:val="a3"/>
        <w:ind w:left="644"/>
        <w:jc w:val="both"/>
        <w:rPr>
          <w:color w:val="000000" w:themeColor="text1"/>
          <w:bdr w:val="none" w:sz="0" w:space="0" w:color="auto" w:frame="1"/>
          <w:lang w:eastAsia="el-GR"/>
        </w:rPr>
      </w:pPr>
      <w:r w:rsidRPr="00BB6339">
        <w:rPr>
          <w:color w:val="000000" w:themeColor="text1"/>
          <w:bdr w:val="none" w:sz="0" w:space="0" w:color="auto" w:frame="1"/>
          <w:lang w:eastAsia="el-GR"/>
        </w:rPr>
        <w:t>-35. Υπηρεσίες Πρασίνου</w:t>
      </w:r>
    </w:p>
    <w:p w:rsidR="007904DC" w:rsidRPr="00BB6339" w:rsidRDefault="007904DC" w:rsidP="007904DC">
      <w:pPr>
        <w:pStyle w:val="a3"/>
        <w:ind w:left="644"/>
        <w:jc w:val="both"/>
        <w:rPr>
          <w:color w:val="000000" w:themeColor="text1"/>
          <w:bdr w:val="none" w:sz="0" w:space="0" w:color="auto" w:frame="1"/>
          <w:lang w:eastAsia="el-GR"/>
        </w:rPr>
      </w:pPr>
      <w:r w:rsidRPr="00BB6339">
        <w:rPr>
          <w:color w:val="000000" w:themeColor="text1"/>
          <w:bdr w:val="none" w:sz="0" w:space="0" w:color="auto" w:frame="1"/>
          <w:lang w:eastAsia="el-GR"/>
        </w:rPr>
        <w:t>Στον ΑΛΕ 035.2410116.002 με τίτλο « Προμήθεια καυσίμων και λιπαντικών για λοιπές ανάγκες 2026»</w:t>
      </w:r>
      <w:r w:rsidRPr="00BB6339">
        <w:rPr>
          <w:color w:val="000000" w:themeColor="text1"/>
          <w:bdr w:val="none" w:sz="0" w:space="0" w:color="auto" w:frame="1"/>
          <w:lang w:eastAsia="el-GR"/>
        </w:rPr>
        <w:tab/>
        <w:t>με επιπλέον ποσό   6.000,00€</w:t>
      </w:r>
    </w:p>
    <w:p w:rsidR="007904DC" w:rsidRPr="00BB6339" w:rsidRDefault="007904DC" w:rsidP="007904DC">
      <w:pPr>
        <w:pStyle w:val="a3"/>
        <w:ind w:left="644"/>
        <w:jc w:val="both"/>
        <w:rPr>
          <w:color w:val="000000" w:themeColor="text1"/>
          <w:bdr w:val="none" w:sz="0" w:space="0" w:color="auto" w:frame="1"/>
          <w:lang w:eastAsia="el-GR"/>
        </w:rPr>
      </w:pPr>
      <w:r w:rsidRPr="00BB6339">
        <w:rPr>
          <w:color w:val="000000" w:themeColor="text1"/>
          <w:bdr w:val="none" w:sz="0" w:space="0" w:color="auto" w:frame="1"/>
          <w:lang w:eastAsia="el-GR"/>
        </w:rPr>
        <w:t>-55. Υπηρεσία Κοινωνικής Πολιτικής</w:t>
      </w:r>
    </w:p>
    <w:p w:rsidR="007904DC" w:rsidRPr="00BB6339" w:rsidRDefault="007904DC" w:rsidP="007904DC">
      <w:pPr>
        <w:pStyle w:val="a3"/>
        <w:ind w:left="644"/>
        <w:jc w:val="both"/>
        <w:rPr>
          <w:color w:val="000000" w:themeColor="text1"/>
          <w:bdr w:val="none" w:sz="0" w:space="0" w:color="auto" w:frame="1"/>
          <w:lang w:eastAsia="el-GR"/>
        </w:rPr>
      </w:pPr>
      <w:r w:rsidRPr="00BB6339">
        <w:rPr>
          <w:color w:val="000000" w:themeColor="text1"/>
          <w:bdr w:val="none" w:sz="0" w:space="0" w:color="auto" w:frame="1"/>
          <w:lang w:eastAsia="el-GR"/>
        </w:rPr>
        <w:t>Στον ΑΛΕ 055.2410116.002</w:t>
      </w:r>
      <w:r w:rsidRPr="00BB6339">
        <w:rPr>
          <w:color w:val="000000" w:themeColor="text1"/>
          <w:bdr w:val="none" w:sz="0" w:space="0" w:color="auto" w:frame="1"/>
          <w:lang w:eastAsia="el-GR"/>
        </w:rPr>
        <w:tab/>
        <w:t>Προμήθεια καυσίμων και λιπαντικών για κίνηση μεταφορικών μέσων 2026  με επιπλέον ποσό    3.093,00€</w:t>
      </w:r>
    </w:p>
    <w:p w:rsidR="007904DC" w:rsidRPr="00BB6339" w:rsidRDefault="007904DC" w:rsidP="007904DC">
      <w:pPr>
        <w:spacing w:after="0" w:line="240" w:lineRule="auto"/>
        <w:ind w:left="284"/>
        <w:rPr>
          <w:rFonts w:ascii="Times New Roman" w:eastAsia="Times New Roman" w:hAnsi="Times New Roman" w:cs="Times New Roman"/>
          <w:color w:val="000000" w:themeColor="text1"/>
          <w:bdr w:val="none" w:sz="0" w:space="0" w:color="auto" w:frame="1"/>
        </w:rPr>
      </w:pPr>
      <w:r w:rsidRPr="00BB6339">
        <w:rPr>
          <w:rFonts w:ascii="Times New Roman" w:eastAsia="Times New Roman" w:hAnsi="Times New Roman" w:cs="Times New Roman"/>
          <w:color w:val="000000" w:themeColor="text1"/>
          <w:bdr w:val="none" w:sz="0" w:space="0" w:color="auto" w:frame="1"/>
        </w:rPr>
        <w:tab/>
        <w:t xml:space="preserve">Στους κατωτέρω ΑΛΕ υπάρχουν διαθέσιμες εγγεγραμμένες πιστώσεις ήτοι:                           </w:t>
      </w:r>
    </w:p>
    <w:p w:rsidR="007904DC" w:rsidRPr="00BB6339" w:rsidRDefault="007904DC" w:rsidP="007904DC">
      <w:pPr>
        <w:spacing w:after="0" w:line="240" w:lineRule="auto"/>
        <w:ind w:left="284"/>
        <w:rPr>
          <w:rFonts w:ascii="Times New Roman" w:eastAsia="Times New Roman" w:hAnsi="Times New Roman" w:cs="Times New Roman"/>
          <w:color w:val="000000" w:themeColor="text1"/>
          <w:bdr w:val="none" w:sz="0" w:space="0" w:color="auto" w:frame="1"/>
        </w:rPr>
      </w:pPr>
      <w:r w:rsidRPr="00BB6339">
        <w:rPr>
          <w:rFonts w:ascii="Times New Roman" w:eastAsia="Times New Roman" w:hAnsi="Times New Roman" w:cs="Times New Roman"/>
          <w:color w:val="000000" w:themeColor="text1"/>
          <w:bdr w:val="none" w:sz="0" w:space="0" w:color="auto" w:frame="1"/>
        </w:rPr>
        <w:t>Στον ΑΛΕ 010.2410115.001 με τίτλο «Προμήθεια καυσίμων για θέρμανση και φωτισμό 2026</w:t>
      </w:r>
      <w:bookmarkStart w:id="8" w:name="_Hlk242430350"/>
      <w:r w:rsidRPr="00BB6339">
        <w:rPr>
          <w:rFonts w:ascii="Times New Roman" w:eastAsia="Times New Roman" w:hAnsi="Times New Roman" w:cs="Times New Roman"/>
          <w:color w:val="000000" w:themeColor="text1"/>
          <w:bdr w:val="none" w:sz="0" w:space="0" w:color="auto" w:frame="1"/>
        </w:rPr>
        <w:t xml:space="preserve">» υπάρχει διαθέσιμη πίστωση ύψους </w:t>
      </w:r>
      <w:bookmarkEnd w:id="8"/>
      <w:r w:rsidRPr="00BB6339">
        <w:rPr>
          <w:rFonts w:ascii="Times New Roman" w:eastAsia="Times New Roman" w:hAnsi="Times New Roman" w:cs="Times New Roman"/>
          <w:color w:val="000000" w:themeColor="text1"/>
          <w:bdr w:val="none" w:sz="0" w:space="0" w:color="auto" w:frame="1"/>
        </w:rPr>
        <w:t xml:space="preserve">9.174,80€   </w:t>
      </w:r>
      <w:bookmarkStart w:id="9" w:name="_Hlk242265534"/>
      <w:r w:rsidRPr="00BB6339">
        <w:rPr>
          <w:rFonts w:ascii="Times New Roman" w:eastAsia="Times New Roman" w:hAnsi="Times New Roman" w:cs="Times New Roman"/>
          <w:color w:val="000000" w:themeColor="text1"/>
          <w:bdr w:val="none" w:sz="0" w:space="0" w:color="auto" w:frame="1"/>
        </w:rPr>
        <w:t>(ΘΕΡΜΑΝΣΗ)</w:t>
      </w:r>
    </w:p>
    <w:p w:rsidR="007904DC" w:rsidRPr="00BB6339" w:rsidRDefault="007904DC" w:rsidP="007904DC">
      <w:pPr>
        <w:spacing w:after="0" w:line="240" w:lineRule="auto"/>
        <w:ind w:left="284"/>
        <w:rPr>
          <w:rFonts w:ascii="Times New Roman" w:eastAsia="Times New Roman" w:hAnsi="Times New Roman" w:cs="Times New Roman"/>
          <w:color w:val="000000" w:themeColor="text1"/>
          <w:bdr w:val="none" w:sz="0" w:space="0" w:color="auto" w:frame="1"/>
        </w:rPr>
      </w:pPr>
      <w:r w:rsidRPr="00BB6339">
        <w:rPr>
          <w:rFonts w:ascii="Times New Roman" w:eastAsia="Times New Roman" w:hAnsi="Times New Roman" w:cs="Times New Roman"/>
          <w:color w:val="000000" w:themeColor="text1"/>
          <w:bdr w:val="none" w:sz="0" w:space="0" w:color="auto" w:frame="1"/>
        </w:rPr>
        <w:t>Στον ΑΛΕ 050.2410116.001 με τίτλο «Προμήθεια καυσίμων και λιπαντικών για κίνηση μεταφορικών μέσων 2026</w:t>
      </w:r>
      <w:r w:rsidRPr="00BB6339">
        <w:rPr>
          <w:rFonts w:ascii="Times New Roman" w:eastAsia="Times New Roman" w:hAnsi="Times New Roman" w:cs="Times New Roman"/>
          <w:color w:val="000000" w:themeColor="text1"/>
          <w:bdr w:val="none" w:sz="0" w:space="0" w:color="auto" w:frame="1"/>
        </w:rPr>
        <w:tab/>
        <w:t>» υπάρχει διαθέσιμη πίστωση ύψους 2.109,50€</w:t>
      </w:r>
    </w:p>
    <w:p w:rsidR="007904DC" w:rsidRPr="00BB6339" w:rsidRDefault="007904DC" w:rsidP="007904DC">
      <w:pPr>
        <w:spacing w:after="0" w:line="240" w:lineRule="auto"/>
        <w:ind w:left="284"/>
        <w:rPr>
          <w:rFonts w:ascii="Times New Roman" w:eastAsia="Times New Roman" w:hAnsi="Times New Roman" w:cs="Times New Roman"/>
          <w:color w:val="000000" w:themeColor="text1"/>
          <w:bdr w:val="none" w:sz="0" w:space="0" w:color="auto" w:frame="1"/>
        </w:rPr>
      </w:pPr>
      <w:r w:rsidRPr="00BB6339">
        <w:rPr>
          <w:rFonts w:ascii="Times New Roman" w:eastAsia="Times New Roman" w:hAnsi="Times New Roman" w:cs="Times New Roman"/>
          <w:color w:val="000000" w:themeColor="text1"/>
          <w:bdr w:val="none" w:sz="0" w:space="0" w:color="auto" w:frame="1"/>
        </w:rPr>
        <w:t>Στον ΑΛΕ 055.2410115.001με τίτλο «Προμήθεια καυσίμων για θέρμανση και φωτισμό 2026» υπάρχει διαθέσιμη πίστωση ύψους 1.391,60€</w:t>
      </w:r>
      <w:r w:rsidRPr="00BB6339">
        <w:rPr>
          <w:rFonts w:ascii="Times New Roman" w:eastAsia="Times New Roman" w:hAnsi="Times New Roman" w:cs="Times New Roman"/>
          <w:color w:val="000000" w:themeColor="text1"/>
          <w:bdr w:val="none" w:sz="0" w:space="0" w:color="auto" w:frame="1"/>
        </w:rPr>
        <w:tab/>
        <w:t xml:space="preserve"> (ΘΕΡΜΑΝΣΗ)</w:t>
      </w:r>
    </w:p>
    <w:p w:rsidR="007904DC" w:rsidRPr="00BB6339" w:rsidRDefault="007904DC" w:rsidP="007904DC">
      <w:pPr>
        <w:spacing w:after="0" w:line="240" w:lineRule="auto"/>
        <w:ind w:left="284"/>
        <w:rPr>
          <w:rFonts w:ascii="Times New Roman" w:eastAsia="Times New Roman" w:hAnsi="Times New Roman" w:cs="Times New Roman"/>
          <w:color w:val="000000" w:themeColor="text1"/>
          <w:bdr w:val="none" w:sz="0" w:space="0" w:color="auto" w:frame="1"/>
        </w:rPr>
      </w:pPr>
      <w:r w:rsidRPr="00BB6339">
        <w:rPr>
          <w:rFonts w:ascii="Times New Roman" w:eastAsia="Times New Roman" w:hAnsi="Times New Roman" w:cs="Times New Roman"/>
          <w:color w:val="000000" w:themeColor="text1"/>
          <w:bdr w:val="none" w:sz="0" w:space="0" w:color="auto" w:frame="1"/>
        </w:rPr>
        <w:t>Στον ΑΛΕ 070.2410115.002 με τίτλο «Προμήθεια καυσίμων για θέρμανση και φωτισμό 2026» υπάρχει διαθέσιμη πίστωση ύψους 10.307,60€</w:t>
      </w:r>
      <w:r w:rsidRPr="00BB6339">
        <w:rPr>
          <w:rFonts w:ascii="Times New Roman" w:eastAsia="Times New Roman" w:hAnsi="Times New Roman" w:cs="Times New Roman"/>
          <w:color w:val="000000" w:themeColor="text1"/>
          <w:bdr w:val="none" w:sz="0" w:space="0" w:color="auto" w:frame="1"/>
        </w:rPr>
        <w:tab/>
        <w:t>(ΘΕΡΜΑΝΣΗ)</w:t>
      </w:r>
    </w:p>
    <w:bookmarkEnd w:id="9"/>
    <w:p w:rsidR="007904DC" w:rsidRPr="00BB6339" w:rsidRDefault="007904DC" w:rsidP="007904DC">
      <w:pPr>
        <w:spacing w:after="0" w:line="240" w:lineRule="auto"/>
        <w:ind w:left="284"/>
        <w:rPr>
          <w:rFonts w:ascii="Times New Roman" w:eastAsia="Times New Roman" w:hAnsi="Times New Roman" w:cs="Times New Roman"/>
          <w:color w:val="000000" w:themeColor="text1"/>
          <w:bdr w:val="none" w:sz="0" w:space="0" w:color="auto" w:frame="1"/>
        </w:rPr>
      </w:pPr>
      <w:r w:rsidRPr="00BB6339">
        <w:rPr>
          <w:rFonts w:ascii="Times New Roman" w:eastAsia="Times New Roman" w:hAnsi="Times New Roman" w:cs="Times New Roman"/>
          <w:color w:val="000000" w:themeColor="text1"/>
          <w:bdr w:val="none" w:sz="0" w:space="0" w:color="auto" w:frame="1"/>
        </w:rPr>
        <w:t>Στον ΑΛΕ 090.2410116.002με τίτλο «Προμήθεια καυσίμων και λιπαντικών για κίνηση μεταφορικών μέσων» υπάρχει διαθέσιμη πίστωση ύψους    1.109,50€</w:t>
      </w:r>
    </w:p>
    <w:bookmarkEnd w:id="7"/>
    <w:p w:rsidR="007904DC" w:rsidRPr="00BB6339" w:rsidRDefault="007904DC" w:rsidP="007904DC">
      <w:pPr>
        <w:spacing w:after="0" w:line="240" w:lineRule="auto"/>
        <w:ind w:firstLine="720"/>
        <w:jc w:val="both"/>
        <w:rPr>
          <w:rFonts w:ascii="Times New Roman" w:hAnsi="Times New Roman" w:cs="Times New Roman"/>
          <w:b/>
          <w:bCs/>
          <w:color w:val="000000" w:themeColor="text1"/>
        </w:rPr>
      </w:pPr>
    </w:p>
    <w:p w:rsidR="007904DC" w:rsidRPr="00BB6339" w:rsidRDefault="007904DC" w:rsidP="007904DC">
      <w:pPr>
        <w:spacing w:after="0" w:line="240" w:lineRule="auto"/>
        <w:ind w:firstLine="720"/>
        <w:jc w:val="both"/>
        <w:rPr>
          <w:rFonts w:ascii="Times New Roman" w:hAnsi="Times New Roman" w:cs="Times New Roman"/>
          <w:b/>
          <w:bCs/>
          <w:color w:val="000000" w:themeColor="text1"/>
        </w:rPr>
      </w:pPr>
      <w:r w:rsidRPr="00BB6339">
        <w:rPr>
          <w:rFonts w:ascii="Times New Roman" w:eastAsia="Times New Roman" w:hAnsi="Times New Roman" w:cs="Times New Roman"/>
          <w:b/>
          <w:bCs/>
          <w:color w:val="000000" w:themeColor="text1"/>
        </w:rPr>
        <w:t xml:space="preserve">2. Η Οικονομική Υπηρεσία εισηγείται  την αναμόρφωση του εκτελούμενου </w:t>
      </w:r>
      <w:proofErr w:type="spellStart"/>
      <w:r w:rsidRPr="00BB6339">
        <w:rPr>
          <w:rFonts w:ascii="Times New Roman" w:eastAsia="Times New Roman" w:hAnsi="Times New Roman" w:cs="Times New Roman"/>
          <w:b/>
          <w:bCs/>
          <w:color w:val="000000" w:themeColor="text1"/>
        </w:rPr>
        <w:t>πρ</w:t>
      </w:r>
      <w:proofErr w:type="spellEnd"/>
      <w:r w:rsidRPr="00BB6339">
        <w:rPr>
          <w:rFonts w:ascii="Times New Roman" w:eastAsia="Times New Roman" w:hAnsi="Times New Roman" w:cs="Times New Roman"/>
          <w:b/>
          <w:bCs/>
          <w:color w:val="000000" w:themeColor="text1"/>
        </w:rPr>
        <w:t>/</w:t>
      </w:r>
      <w:proofErr w:type="spellStart"/>
      <w:r w:rsidRPr="00BB6339">
        <w:rPr>
          <w:rFonts w:ascii="Times New Roman" w:eastAsia="Times New Roman" w:hAnsi="Times New Roman" w:cs="Times New Roman"/>
          <w:b/>
          <w:bCs/>
          <w:color w:val="000000" w:themeColor="text1"/>
        </w:rPr>
        <w:t>σμού</w:t>
      </w:r>
      <w:r w:rsidRPr="00BB6339">
        <w:rPr>
          <w:rFonts w:ascii="Times New Roman" w:hAnsi="Times New Roman" w:cs="Times New Roman"/>
          <w:color w:val="000000" w:themeColor="text1"/>
        </w:rPr>
        <w:t>για</w:t>
      </w:r>
      <w:proofErr w:type="spellEnd"/>
      <w:r w:rsidRPr="00BB6339">
        <w:rPr>
          <w:rFonts w:ascii="Times New Roman" w:hAnsi="Times New Roman" w:cs="Times New Roman"/>
          <w:color w:val="000000" w:themeColor="text1"/>
        </w:rPr>
        <w:t xml:space="preserve"> την κάλυψη αναγκών τρέχοντος έτους  προς ενίσχυση αντίστοιχων  ΑΛΕ  για αμοιβές και εργοδοτικές εισφορές. Ειδικότερα στους κατωτέρω ΑΛΕ:</w:t>
      </w:r>
    </w:p>
    <w:p w:rsidR="007904DC" w:rsidRPr="00BB6339" w:rsidRDefault="007904DC" w:rsidP="007904DC">
      <w:pPr>
        <w:spacing w:after="0" w:line="240" w:lineRule="auto"/>
        <w:ind w:firstLine="420"/>
        <w:jc w:val="both"/>
        <w:rPr>
          <w:rFonts w:ascii="Times New Roman" w:hAnsi="Times New Roman" w:cs="Times New Roman"/>
          <w:color w:val="000000" w:themeColor="text1"/>
        </w:rPr>
      </w:pPr>
      <w:r w:rsidRPr="00BB6339">
        <w:rPr>
          <w:rFonts w:ascii="Times New Roman" w:hAnsi="Times New Roman" w:cs="Times New Roman"/>
          <w:color w:val="000000" w:themeColor="text1"/>
        </w:rPr>
        <w:t>και ειδικότερα για :</w:t>
      </w:r>
    </w:p>
    <w:p w:rsidR="007904DC" w:rsidRPr="00BB6339" w:rsidRDefault="007904DC" w:rsidP="007904DC">
      <w:pPr>
        <w:spacing w:after="0" w:line="240" w:lineRule="auto"/>
        <w:ind w:left="420"/>
        <w:jc w:val="both"/>
        <w:rPr>
          <w:rFonts w:ascii="Times New Roman" w:hAnsi="Times New Roman" w:cs="Times New Roman"/>
          <w:color w:val="000000" w:themeColor="text1"/>
        </w:rPr>
      </w:pPr>
    </w:p>
    <w:p w:rsidR="007904DC" w:rsidRPr="00BB6339" w:rsidRDefault="007904DC" w:rsidP="007904DC">
      <w:pPr>
        <w:pStyle w:val="a3"/>
        <w:numPr>
          <w:ilvl w:val="0"/>
          <w:numId w:val="2"/>
        </w:numPr>
        <w:jc w:val="both"/>
        <w:rPr>
          <w:color w:val="000000" w:themeColor="text1"/>
        </w:rPr>
      </w:pPr>
      <w:r w:rsidRPr="00BB6339">
        <w:rPr>
          <w:b/>
          <w:bCs/>
          <w:color w:val="000000" w:themeColor="text1"/>
        </w:rPr>
        <w:t xml:space="preserve">ΑΛΕ: 000.2190301002  για </w:t>
      </w:r>
      <w:r w:rsidRPr="00BB6339">
        <w:rPr>
          <w:color w:val="000000" w:themeColor="text1"/>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προσωπικό),απαιτείται ενίσχυση  του σχετικού ΑΛΕ με το ποσό των 1.100,00€  καθόσον η αρχική εγγεγραμμένη πίστωση δεν επαρκεί για την κάλυψη των αναγκών τρέχοντος έτους</w:t>
      </w:r>
    </w:p>
    <w:p w:rsidR="007904DC" w:rsidRPr="00BB6339" w:rsidRDefault="007904DC" w:rsidP="007904DC">
      <w:pPr>
        <w:pStyle w:val="a3"/>
        <w:numPr>
          <w:ilvl w:val="0"/>
          <w:numId w:val="2"/>
        </w:numPr>
        <w:jc w:val="both"/>
        <w:rPr>
          <w:color w:val="000000" w:themeColor="text1"/>
        </w:rPr>
      </w:pPr>
      <w:r w:rsidRPr="00BB6339">
        <w:rPr>
          <w:b/>
          <w:bCs/>
          <w:color w:val="000000" w:themeColor="text1"/>
        </w:rPr>
        <w:lastRenderedPageBreak/>
        <w:t xml:space="preserve">ΑΛΕ 000.2190302001 </w:t>
      </w:r>
      <w:proofErr w:type="spellStart"/>
      <w:r w:rsidRPr="00BB6339">
        <w:rPr>
          <w:b/>
          <w:bCs/>
          <w:color w:val="000000" w:themeColor="text1"/>
        </w:rPr>
        <w:t>για</w:t>
      </w:r>
      <w:r w:rsidRPr="00BB6339">
        <w:rPr>
          <w:color w:val="000000" w:themeColor="text1"/>
        </w:rPr>
        <w:t>Εργοδοτική</w:t>
      </w:r>
      <w:proofErr w:type="spellEnd"/>
      <w:r w:rsidRPr="00BB6339">
        <w:rPr>
          <w:color w:val="000000" w:themeColor="text1"/>
        </w:rPr>
        <w:t xml:space="preserve"> εισφορά υπέρ ΕΟΠΥΥ υπαλλήλων ορισμένου χρόνου, απαιτείται ενίσχυση  του σχετικού ΑΛΕ με το ποσό των 1.000,00€  καθόσον η αρχική εγγεγραμμένη πίστωση δεν επαρκεί για την κάλυψη των αναγκών τρέχοντος έτους</w:t>
      </w:r>
    </w:p>
    <w:p w:rsidR="007904DC" w:rsidRPr="00BB6339" w:rsidRDefault="007904DC" w:rsidP="007904DC">
      <w:pPr>
        <w:pStyle w:val="a3"/>
        <w:numPr>
          <w:ilvl w:val="0"/>
          <w:numId w:val="2"/>
        </w:numPr>
        <w:jc w:val="both"/>
        <w:rPr>
          <w:color w:val="000000" w:themeColor="text1"/>
        </w:rPr>
      </w:pPr>
      <w:r w:rsidRPr="00BB6339">
        <w:rPr>
          <w:b/>
          <w:bCs/>
          <w:color w:val="000000" w:themeColor="text1"/>
        </w:rPr>
        <w:t xml:space="preserve">ΑΛΕ 055.2190201001 </w:t>
      </w:r>
      <w:proofErr w:type="spellStart"/>
      <w:r w:rsidRPr="00BB6339">
        <w:rPr>
          <w:b/>
          <w:bCs/>
          <w:color w:val="000000" w:themeColor="text1"/>
        </w:rPr>
        <w:t>για</w:t>
      </w:r>
      <w:r w:rsidRPr="00BB6339">
        <w:rPr>
          <w:color w:val="000000" w:themeColor="text1"/>
        </w:rPr>
        <w:t>Εργοδοτική</w:t>
      </w:r>
      <w:proofErr w:type="spellEnd"/>
      <w:r w:rsidRPr="00BB6339">
        <w:rPr>
          <w:color w:val="000000" w:themeColor="text1"/>
        </w:rPr>
        <w:t xml:space="preserve"> εισφορά υπέρ e-ΕΦΚΑ τακτικών αποδοχών μόνιμων ή ΙΔΑΧ υπαλλήλων του ενιαίου μισθολογίου, </w:t>
      </w:r>
      <w:bookmarkStart w:id="10" w:name="_Hlk242437456"/>
      <w:r w:rsidRPr="00BB6339">
        <w:rPr>
          <w:color w:val="000000" w:themeColor="text1"/>
        </w:rPr>
        <w:t>απαιτείται ενίσχυση  του σχετικού ΑΛΕ με το ποσό των 1.000,00€  καθόσον η αρχική εγγεγραμμένη πίστωση δεν επαρκεί για την κάλυψη των αναγκών τρέχοντος έτους</w:t>
      </w:r>
    </w:p>
    <w:bookmarkEnd w:id="10"/>
    <w:p w:rsidR="007904DC" w:rsidRPr="00BB6339" w:rsidRDefault="007904DC" w:rsidP="007904DC">
      <w:pPr>
        <w:pStyle w:val="a3"/>
        <w:numPr>
          <w:ilvl w:val="0"/>
          <w:numId w:val="2"/>
        </w:numPr>
        <w:jc w:val="both"/>
        <w:rPr>
          <w:color w:val="000000" w:themeColor="text1"/>
        </w:rPr>
      </w:pPr>
      <w:r w:rsidRPr="00BB6339">
        <w:rPr>
          <w:b/>
          <w:bCs/>
          <w:color w:val="000000" w:themeColor="text1"/>
        </w:rPr>
        <w:t>ΑΛΕ 065.2130102001001</w:t>
      </w:r>
      <w:r w:rsidRPr="00BB6339">
        <w:rPr>
          <w:color w:val="000000" w:themeColor="text1"/>
        </w:rPr>
        <w:t xml:space="preserve"> για Αμοιβές προσωπικού με σχέση εργασίας ιδιωτικού δικαίου ορισμένου χρόνου (ΙΔΟΧ) γενικά (συμπεριλαμβάνεται και το εποχικό προσωπικό), απαιτείται ενίσχυση  του σχετικού ΑΛΕ με το ποσό των 13.700,00€  καθόσον η αρχική εγγεγραμμένη πίστωση δεν επαρκεί για την κάλυψη των αναγκών τρέχοντος έτους λαμβάνοντας υπόψη και την αριθ. 278/2026 ΑΔΕ με την οποία εγκρίθηκε η  πρόσληψη έντεκα (11) ατόμων για την κάλυψη απρόβλεπτων και επειγουσών αναγκών στο Τμήμα περιβάλλοντος και Πολιτικής Προστασίας</w:t>
      </w:r>
    </w:p>
    <w:p w:rsidR="007904DC" w:rsidRPr="00BB6339" w:rsidRDefault="007904DC" w:rsidP="007904DC">
      <w:pPr>
        <w:pStyle w:val="a3"/>
        <w:numPr>
          <w:ilvl w:val="0"/>
          <w:numId w:val="2"/>
        </w:numPr>
        <w:jc w:val="both"/>
        <w:rPr>
          <w:color w:val="000000" w:themeColor="text1"/>
        </w:rPr>
      </w:pPr>
      <w:r w:rsidRPr="00BB6339">
        <w:rPr>
          <w:b/>
          <w:bCs/>
          <w:color w:val="000000" w:themeColor="text1"/>
        </w:rPr>
        <w:t>ΑΛΕ065.2190301002</w:t>
      </w:r>
      <w:r w:rsidRPr="00BB6339">
        <w:rPr>
          <w:color w:val="000000" w:themeColor="text1"/>
        </w:rPr>
        <w:t>για 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 απαιτείται ενίσχυση  του σχετικού ΑΛΕ με το ποσό των 2.200,00€  καθόσον η αρχική εγγεγραμμένη πίστωση δεν επαρκεί για την κάλυψη των αναγκών τρέχοντος έτους λαμβάνοντας υπόψη και την αριθ. 278/2026 ΑΔΕ με την οποία εγκρίθηκε η  πρόσληψη έντεκα (11) ατόμων για την κάλυψη απρόβλεπτων και επειγουσών αναγκών στο Τμήμα περιβάλλοντος και Πολιτικής Προστασίας</w:t>
      </w:r>
    </w:p>
    <w:p w:rsidR="007904DC" w:rsidRPr="00BB6339" w:rsidRDefault="007904DC" w:rsidP="007904DC">
      <w:pPr>
        <w:pStyle w:val="a3"/>
        <w:numPr>
          <w:ilvl w:val="0"/>
          <w:numId w:val="2"/>
        </w:numPr>
        <w:jc w:val="both"/>
        <w:rPr>
          <w:color w:val="000000" w:themeColor="text1"/>
        </w:rPr>
      </w:pPr>
      <w:r w:rsidRPr="00BB6339">
        <w:rPr>
          <w:color w:val="000000" w:themeColor="text1"/>
        </w:rPr>
        <w:t>ΑΛΕ 000.2420909001 για  Δαπάνες επιμόρφωσης προσωπικού και συμμετοχής σε συνέδρια και σεμινάρια, απαιτείται ενίσχυση  του σχετικού ΑΛΕ με το ποσό των 2.000,00€  καθόσον η αρχική εγγεγραμμένη πίστωση δεν επαρκεί για την κάλυψη των αναγκών τρέχοντος έτους</w:t>
      </w:r>
    </w:p>
    <w:p w:rsidR="007904DC" w:rsidRPr="00BB6339" w:rsidRDefault="007904DC" w:rsidP="007904DC">
      <w:pPr>
        <w:pStyle w:val="a3"/>
        <w:numPr>
          <w:ilvl w:val="0"/>
          <w:numId w:val="2"/>
        </w:numPr>
        <w:jc w:val="both"/>
        <w:rPr>
          <w:color w:val="000000" w:themeColor="text1"/>
        </w:rPr>
      </w:pPr>
      <w:r w:rsidRPr="00BB6339">
        <w:rPr>
          <w:color w:val="000000" w:themeColor="text1"/>
        </w:rPr>
        <w:t xml:space="preserve">ΑΛΕ 000.2110109001002 για Αντιμισθία του συμπαραστάτη του δημότη και της επιχείρησης, απαιτείται ενίσχυση  του σχετικού ΑΛΕ με το ποσό των 4.000,00€  καθόσον η αρχική εγγεγραμμένη πίστωση δεν επαρκεί για την κάλυψη των αναγκών τρέχοντος έτους καθόσον με την αριθ. 707/8-7-2026 (ΑΔΑ90Χ146ΜΤΛ6-16Ο) απόφαση των Υπουργών Εσωτερικών και Εθνικής Οικονομίας και Οικονομικών  επανακαθορίστηκαν τα έξοδα παράστασης αιρετών οργάνων των οργανισμών τοπικής αυτοδιοίκησης </w:t>
      </w:r>
    </w:p>
    <w:p w:rsidR="007904DC" w:rsidRDefault="007904DC" w:rsidP="007904DC">
      <w:pPr>
        <w:pStyle w:val="a3"/>
        <w:numPr>
          <w:ilvl w:val="0"/>
          <w:numId w:val="2"/>
        </w:numPr>
        <w:jc w:val="both"/>
        <w:rPr>
          <w:color w:val="000000" w:themeColor="text1"/>
        </w:rPr>
      </w:pPr>
      <w:r w:rsidRPr="00BB6339">
        <w:rPr>
          <w:color w:val="000000" w:themeColor="text1"/>
        </w:rPr>
        <w:t xml:space="preserve">ΑΛΕ 000.2110109001003  για έξοδα κίνησης προέδρων </w:t>
      </w:r>
      <w:proofErr w:type="spellStart"/>
      <w:r w:rsidRPr="00BB6339">
        <w:rPr>
          <w:color w:val="000000" w:themeColor="text1"/>
        </w:rPr>
        <w:t>δημ</w:t>
      </w:r>
      <w:proofErr w:type="spellEnd"/>
      <w:r w:rsidRPr="00BB6339">
        <w:rPr>
          <w:color w:val="000000" w:themeColor="text1"/>
        </w:rPr>
        <w:t xml:space="preserve">  κοινοτήτων, προέδρων συμβουλίων τοπικών κοινοτήτων και εκπροσώπων τοπικών κοινοτήτων, απαιτείται ενίσχυση  του σχετικού ΑΛΕ με το ποσό των 34.500,00€  καθόσον η αρχική εγγεγραμμένη πίστωση δεν επαρκεί για την κάλυψη των αναγκών τρέχοντος έτους </w:t>
      </w:r>
      <w:bookmarkStart w:id="11" w:name="_Hlk242442103"/>
      <w:r w:rsidRPr="00BB6339">
        <w:rPr>
          <w:color w:val="000000" w:themeColor="text1"/>
        </w:rPr>
        <w:t>καθόσον με την αριθ. 707/8-7-2026 (ΑΔΑ90Χ146ΜΤΛ6-16Ο) απόφαση των Υπουργών Εσωτερικών και Εθνικής Οικονομίας και Οικονομικών  επανακαθορίστηκαν τα έξοδα παράστασης αιρετών οργάνων των οργανισμών τοπικής αυτοδιοίκησης</w:t>
      </w:r>
    </w:p>
    <w:p w:rsidR="007904DC" w:rsidRPr="00BB6339" w:rsidRDefault="007904DC" w:rsidP="007904DC">
      <w:pPr>
        <w:pStyle w:val="a3"/>
        <w:ind w:left="780"/>
        <w:jc w:val="both"/>
        <w:rPr>
          <w:color w:val="000000" w:themeColor="text1"/>
        </w:rPr>
      </w:pPr>
    </w:p>
    <w:bookmarkEnd w:id="11"/>
    <w:p w:rsidR="007904DC" w:rsidRPr="00BB6339" w:rsidRDefault="007904DC" w:rsidP="007904DC">
      <w:pPr>
        <w:pStyle w:val="a3"/>
        <w:ind w:left="780"/>
        <w:jc w:val="both"/>
        <w:rPr>
          <w:color w:val="000000" w:themeColor="text1"/>
        </w:rPr>
      </w:pPr>
    </w:p>
    <w:p w:rsidR="007904DC" w:rsidRDefault="007904DC" w:rsidP="007904DC">
      <w:pPr>
        <w:spacing w:after="0" w:line="240" w:lineRule="auto"/>
        <w:ind w:firstLine="420"/>
        <w:jc w:val="both"/>
        <w:rPr>
          <w:rFonts w:ascii="Times New Roman" w:eastAsia="Times New Roman" w:hAnsi="Times New Roman" w:cs="Times New Roman"/>
          <w:color w:val="000000" w:themeColor="text1"/>
        </w:rPr>
      </w:pPr>
      <w:r w:rsidRPr="00BB6339">
        <w:rPr>
          <w:rFonts w:ascii="Times New Roman" w:hAnsi="Times New Roman" w:cs="Times New Roman"/>
          <w:b/>
          <w:bCs/>
          <w:color w:val="000000" w:themeColor="text1"/>
        </w:rPr>
        <w:t xml:space="preserve">3.Σύμφωνα με εισήγηση   του Τμήματος  Κοινωνικής Προστασίας  και Παιδείας </w:t>
      </w:r>
      <w:r w:rsidRPr="00BB6339">
        <w:rPr>
          <w:rFonts w:ascii="Times New Roman" w:hAnsi="Times New Roman" w:cs="Times New Roman"/>
          <w:color w:val="000000" w:themeColor="text1"/>
        </w:rPr>
        <w:t xml:space="preserve">επιβάλλεται αναμόρφωση του εκτελούμενου </w:t>
      </w:r>
      <w:proofErr w:type="spellStart"/>
      <w:r w:rsidRPr="00BB6339">
        <w:rPr>
          <w:rFonts w:ascii="Times New Roman" w:hAnsi="Times New Roman" w:cs="Times New Roman"/>
          <w:color w:val="000000" w:themeColor="text1"/>
        </w:rPr>
        <w:t>πρ</w:t>
      </w:r>
      <w:proofErr w:type="spellEnd"/>
      <w:r w:rsidRPr="00BB6339">
        <w:rPr>
          <w:rFonts w:ascii="Times New Roman" w:hAnsi="Times New Roman" w:cs="Times New Roman"/>
          <w:color w:val="000000" w:themeColor="text1"/>
        </w:rPr>
        <w:t>/</w:t>
      </w:r>
      <w:proofErr w:type="spellStart"/>
      <w:r w:rsidRPr="00BB6339">
        <w:rPr>
          <w:rFonts w:ascii="Times New Roman" w:hAnsi="Times New Roman" w:cs="Times New Roman"/>
          <w:color w:val="000000" w:themeColor="text1"/>
        </w:rPr>
        <w:t>σμού</w:t>
      </w:r>
      <w:proofErr w:type="spellEnd"/>
      <w:r w:rsidRPr="00BB6339">
        <w:rPr>
          <w:rFonts w:ascii="Times New Roman" w:hAnsi="Times New Roman" w:cs="Times New Roman"/>
          <w:color w:val="000000" w:themeColor="text1"/>
        </w:rPr>
        <w:t xml:space="preserve"> καθόσον  μας ενημέρωσε ότι </w:t>
      </w:r>
      <w:r w:rsidRPr="004A3B15">
        <w:rPr>
          <w:rFonts w:ascii="Times New Roman" w:eastAsia="Times New Roman" w:hAnsi="Times New Roman" w:cs="Times New Roman"/>
          <w:color w:val="000000" w:themeColor="text1"/>
        </w:rPr>
        <w:t xml:space="preserve"> υπάρχει ανάγκη προμήθειας ηλεκτρικών συσκευών  και ηλεκτρικών μικροσυσκευών στους Δημοτικούς Παιδικούς /Βρεφονηπιακούς Σταθμούς (επαγγελματική κουζίνα στον Βρεφονηπιακό Σταθμό </w:t>
      </w:r>
      <w:proofErr w:type="spellStart"/>
      <w:r w:rsidRPr="004A3B15">
        <w:rPr>
          <w:rFonts w:ascii="Times New Roman" w:eastAsia="Times New Roman" w:hAnsi="Times New Roman" w:cs="Times New Roman"/>
          <w:color w:val="000000" w:themeColor="text1"/>
        </w:rPr>
        <w:t>Ανδραβίδαςκλπ</w:t>
      </w:r>
      <w:proofErr w:type="spellEnd"/>
      <w:r w:rsidRPr="004A3B15">
        <w:rPr>
          <w:rFonts w:ascii="Times New Roman" w:eastAsia="Times New Roman" w:hAnsi="Times New Roman" w:cs="Times New Roman"/>
          <w:color w:val="000000" w:themeColor="text1"/>
        </w:rPr>
        <w:t>)</w:t>
      </w:r>
      <w:r w:rsidRPr="00BB6339">
        <w:rPr>
          <w:rFonts w:ascii="Times New Roman" w:eastAsia="Times New Roman" w:hAnsi="Times New Roman" w:cs="Times New Roman"/>
          <w:color w:val="000000" w:themeColor="text1"/>
        </w:rPr>
        <w:t xml:space="preserve"> και π</w:t>
      </w:r>
      <w:r w:rsidRPr="004A3B15">
        <w:rPr>
          <w:rFonts w:ascii="Times New Roman" w:eastAsia="Times New Roman" w:hAnsi="Times New Roman" w:cs="Times New Roman"/>
          <w:color w:val="000000" w:themeColor="text1"/>
        </w:rPr>
        <w:t>αρακαλ</w:t>
      </w:r>
      <w:r w:rsidRPr="00BB6339">
        <w:rPr>
          <w:rFonts w:ascii="Times New Roman" w:eastAsia="Times New Roman" w:hAnsi="Times New Roman" w:cs="Times New Roman"/>
          <w:color w:val="000000" w:themeColor="text1"/>
        </w:rPr>
        <w:t xml:space="preserve">εί </w:t>
      </w:r>
      <w:r w:rsidRPr="004A3B15">
        <w:rPr>
          <w:rFonts w:ascii="Times New Roman" w:eastAsia="Times New Roman" w:hAnsi="Times New Roman" w:cs="Times New Roman"/>
          <w:color w:val="000000" w:themeColor="text1"/>
        </w:rPr>
        <w:t xml:space="preserve">για την </w:t>
      </w:r>
      <w:r w:rsidRPr="00BB6339">
        <w:rPr>
          <w:rFonts w:ascii="Times New Roman" w:eastAsia="Times New Roman" w:hAnsi="Times New Roman" w:cs="Times New Roman"/>
          <w:color w:val="000000" w:themeColor="text1"/>
        </w:rPr>
        <w:t>ενίσχυση</w:t>
      </w:r>
      <w:r w:rsidRPr="004A3B15">
        <w:rPr>
          <w:rFonts w:ascii="Times New Roman" w:eastAsia="Times New Roman" w:hAnsi="Times New Roman" w:cs="Times New Roman"/>
          <w:color w:val="000000" w:themeColor="text1"/>
        </w:rPr>
        <w:t xml:space="preserve"> του ΑΛΕ 055.3120902001 Προμήθεια ηλεκτρικών συσκευών </w:t>
      </w:r>
      <w:proofErr w:type="spellStart"/>
      <w:r w:rsidRPr="004A3B15">
        <w:rPr>
          <w:rFonts w:ascii="Times New Roman" w:eastAsia="Times New Roman" w:hAnsi="Times New Roman" w:cs="Times New Roman"/>
          <w:color w:val="000000" w:themeColor="text1"/>
        </w:rPr>
        <w:t>τ.Ν.Π</w:t>
      </w:r>
      <w:proofErr w:type="spellEnd"/>
      <w:r w:rsidRPr="004A3B15">
        <w:rPr>
          <w:rFonts w:ascii="Times New Roman" w:eastAsia="Times New Roman" w:hAnsi="Times New Roman" w:cs="Times New Roman"/>
          <w:color w:val="000000" w:themeColor="text1"/>
        </w:rPr>
        <w:t>., με το ποσό των 3.000,00€,  έτσι ώστε να  διαμορφωθεί στα 5.500,00€ προκειμένου να είναι δυνατή η κάλυψη των συγκεκριμένων αναγκών.</w:t>
      </w:r>
    </w:p>
    <w:p w:rsidR="007904DC" w:rsidRPr="00272F10" w:rsidRDefault="007904DC" w:rsidP="007904DC">
      <w:pPr>
        <w:spacing w:after="0" w:line="240" w:lineRule="auto"/>
        <w:ind w:firstLine="4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r w:rsidRPr="00BB6339">
        <w:rPr>
          <w:rFonts w:ascii="Times New Roman" w:hAnsi="Times New Roman" w:cs="Times New Roman"/>
          <w:b/>
          <w:bCs/>
          <w:color w:val="000000" w:themeColor="text1"/>
        </w:rPr>
        <w:t xml:space="preserve">Σύμφωνα με εισήγηση   του Τμήματος </w:t>
      </w:r>
      <w:r w:rsidRPr="00F640C3">
        <w:rPr>
          <w:rFonts w:ascii="Times New Roman" w:eastAsia="Times New Roman" w:hAnsi="Times New Roman" w:cs="Times New Roman"/>
          <w:b/>
          <w:bCs/>
          <w:color w:val="000000" w:themeColor="text1"/>
        </w:rPr>
        <w:t xml:space="preserve">Πολιτισμού &amp; Αθλητισμού  </w:t>
      </w:r>
      <w:r w:rsidRPr="00272F10">
        <w:rPr>
          <w:rFonts w:ascii="Times New Roman" w:eastAsia="Times New Roman" w:hAnsi="Times New Roman" w:cs="Times New Roman"/>
          <w:color w:val="000000" w:themeColor="text1"/>
        </w:rPr>
        <w:t xml:space="preserve">εισηγείται   την αναμόρφωση του εκτελούμενου </w:t>
      </w:r>
      <w:proofErr w:type="spellStart"/>
      <w:r w:rsidRPr="00272F10">
        <w:rPr>
          <w:rFonts w:ascii="Times New Roman" w:eastAsia="Times New Roman" w:hAnsi="Times New Roman" w:cs="Times New Roman"/>
          <w:color w:val="000000" w:themeColor="text1"/>
        </w:rPr>
        <w:t>πρ</w:t>
      </w:r>
      <w:proofErr w:type="spellEnd"/>
      <w:r w:rsidRPr="00272F10">
        <w:rPr>
          <w:rFonts w:ascii="Times New Roman" w:eastAsia="Times New Roman" w:hAnsi="Times New Roman" w:cs="Times New Roman"/>
          <w:color w:val="000000" w:themeColor="text1"/>
        </w:rPr>
        <w:t>/</w:t>
      </w:r>
      <w:proofErr w:type="spellStart"/>
      <w:r w:rsidRPr="00272F10">
        <w:rPr>
          <w:rFonts w:ascii="Times New Roman" w:eastAsia="Times New Roman" w:hAnsi="Times New Roman" w:cs="Times New Roman"/>
          <w:color w:val="000000" w:themeColor="text1"/>
        </w:rPr>
        <w:t>σμού</w:t>
      </w:r>
      <w:proofErr w:type="spellEnd"/>
      <w:r w:rsidRPr="00272F10">
        <w:rPr>
          <w:rFonts w:ascii="Times New Roman" w:hAnsi="Times New Roman" w:cs="Times New Roman"/>
          <w:color w:val="000000" w:themeColor="text1"/>
        </w:rPr>
        <w:t xml:space="preserve"> προς ενίσχυση του οικείου ΑΛΕ 000.2420906002 με τίτλο «Τιμητικές διακρίσεις αναμνηστικά δώρα και έξοδα φιλοξενίας φυσικών προσώπων και αντιπροσωπειών» </w:t>
      </w:r>
      <w:r>
        <w:rPr>
          <w:rFonts w:ascii="Times New Roman" w:hAnsi="Times New Roman" w:cs="Times New Roman"/>
          <w:color w:val="000000" w:themeColor="text1"/>
        </w:rPr>
        <w:t xml:space="preserve"> με επιπλέον ποσό ύψους 2.000,00€καθόσον η αρχική εγγεγραμμένη πίστωση ύψους 1.000,00€ δεν επαρκεί για την κάλυψη αναγκών τρέχοντος έτους.</w:t>
      </w:r>
    </w:p>
    <w:p w:rsidR="007904DC" w:rsidRPr="00BB6339" w:rsidRDefault="007904DC" w:rsidP="007904DC">
      <w:pPr>
        <w:spacing w:after="0" w:line="240" w:lineRule="auto"/>
        <w:ind w:firstLine="420"/>
        <w:jc w:val="both"/>
        <w:rPr>
          <w:rFonts w:ascii="Times New Roman" w:hAnsi="Times New Roman" w:cs="Times New Roman"/>
          <w:b/>
          <w:bCs/>
          <w:color w:val="000000" w:themeColor="text1"/>
        </w:rPr>
      </w:pPr>
      <w:r w:rsidRPr="004A3B15">
        <w:rPr>
          <w:rFonts w:ascii="Times New Roman" w:eastAsia="Times New Roman" w:hAnsi="Times New Roman" w:cs="Times New Roman"/>
          <w:color w:val="000000" w:themeColor="text1"/>
        </w:rPr>
        <w:br/>
      </w:r>
      <w:r w:rsidRPr="00BB6339">
        <w:rPr>
          <w:rFonts w:ascii="Times New Roman" w:hAnsi="Times New Roman" w:cs="Times New Roman"/>
          <w:color w:val="000000" w:themeColor="text1"/>
        </w:rPr>
        <w:t xml:space="preserve">Κατόπιν των ανωτέρω προτείνεται η κατωτέρω αναμόρφωση  </w:t>
      </w:r>
      <w:r w:rsidRPr="00BB6339">
        <w:rPr>
          <w:rFonts w:ascii="Times New Roman" w:hAnsi="Times New Roman" w:cs="Times New Roman"/>
          <w:b/>
          <w:bCs/>
          <w:color w:val="000000" w:themeColor="text1"/>
        </w:rPr>
        <w:t>:</w:t>
      </w:r>
    </w:p>
    <w:p w:rsidR="007904DC" w:rsidRPr="00BB6339" w:rsidRDefault="007904DC" w:rsidP="007904DC">
      <w:pPr>
        <w:spacing w:after="0" w:line="240" w:lineRule="auto"/>
        <w:jc w:val="both"/>
        <w:rPr>
          <w:rFonts w:ascii="Times New Roman" w:hAnsi="Times New Roman" w:cs="Times New Roman"/>
          <w:b/>
          <w:bCs/>
          <w:color w:val="000000" w:themeColor="text1"/>
        </w:rPr>
      </w:pPr>
    </w:p>
    <w:tbl>
      <w:tblPr>
        <w:tblW w:w="10775" w:type="dxa"/>
        <w:tblInd w:w="-1281" w:type="dxa"/>
        <w:tblLayout w:type="fixed"/>
        <w:tblLook w:val="04A0"/>
      </w:tblPr>
      <w:tblGrid>
        <w:gridCol w:w="2127"/>
        <w:gridCol w:w="1985"/>
        <w:gridCol w:w="1277"/>
        <w:gridCol w:w="1557"/>
        <w:gridCol w:w="1847"/>
        <w:gridCol w:w="1982"/>
      </w:tblGrid>
      <w:tr w:rsidR="007904DC" w:rsidRPr="00BB6339" w:rsidTr="003A26E6">
        <w:trPr>
          <w:trHeight w:val="700"/>
        </w:trPr>
        <w:tc>
          <w:tcPr>
            <w:tcW w:w="10775" w:type="dxa"/>
            <w:gridSpan w:val="6"/>
            <w:tcBorders>
              <w:top w:val="single" w:sz="4" w:space="0" w:color="auto"/>
              <w:left w:val="single" w:sz="4" w:space="0" w:color="auto"/>
              <w:bottom w:val="single" w:sz="4" w:space="0" w:color="auto"/>
              <w:right w:val="single" w:sz="4" w:space="0" w:color="auto"/>
            </w:tcBorders>
            <w:hideMark/>
          </w:tcPr>
          <w:p w:rsidR="007904DC" w:rsidRPr="00BB6339" w:rsidRDefault="007904DC" w:rsidP="003A26E6">
            <w:pPr>
              <w:spacing w:after="0"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t>ΕΝΙΣΧΥΣΗ ΑΝΑΛΥΤΙΚΩΝ  ΛΟΓΑΡΙΣΜΩΝ   ΕΞΟΔΩΝ ΤΟΥ ΕΚΤΕΛΟΥΜΕΝΟΥ Π/Υ</w:t>
            </w:r>
          </w:p>
        </w:tc>
      </w:tr>
      <w:tr w:rsidR="007904DC" w:rsidRPr="00BB6339" w:rsidTr="003A26E6">
        <w:trPr>
          <w:trHeight w:val="2510"/>
        </w:trPr>
        <w:tc>
          <w:tcPr>
            <w:tcW w:w="2127" w:type="dxa"/>
            <w:tcBorders>
              <w:top w:val="nil"/>
              <w:left w:val="single" w:sz="4" w:space="0" w:color="auto"/>
              <w:bottom w:val="single" w:sz="4" w:space="0" w:color="auto"/>
              <w:right w:val="single" w:sz="4" w:space="0" w:color="auto"/>
            </w:tcBorders>
            <w:hideMark/>
          </w:tcPr>
          <w:p w:rsidR="007904DC" w:rsidRPr="00BB6339" w:rsidRDefault="007904DC" w:rsidP="003A26E6">
            <w:pPr>
              <w:spacing w:after="0"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lastRenderedPageBreak/>
              <w:t>ΑΛΕ</w:t>
            </w:r>
          </w:p>
        </w:tc>
        <w:tc>
          <w:tcPr>
            <w:tcW w:w="1985" w:type="dxa"/>
            <w:tcBorders>
              <w:top w:val="nil"/>
              <w:left w:val="nil"/>
              <w:bottom w:val="single" w:sz="4" w:space="0" w:color="auto"/>
              <w:right w:val="single" w:sz="4" w:space="0" w:color="auto"/>
            </w:tcBorders>
            <w:hideMark/>
          </w:tcPr>
          <w:p w:rsidR="007904DC" w:rsidRPr="00BB6339" w:rsidRDefault="007904DC" w:rsidP="003A26E6">
            <w:pPr>
              <w:spacing w:after="0"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t>ΠΕΡΙΓΡΑΦΗ</w:t>
            </w:r>
          </w:p>
        </w:tc>
        <w:tc>
          <w:tcPr>
            <w:tcW w:w="1277" w:type="dxa"/>
            <w:tcBorders>
              <w:top w:val="nil"/>
              <w:left w:val="nil"/>
              <w:bottom w:val="single" w:sz="4" w:space="0" w:color="auto"/>
              <w:right w:val="single" w:sz="4" w:space="0" w:color="auto"/>
            </w:tcBorders>
            <w:hideMark/>
          </w:tcPr>
          <w:p w:rsidR="007904DC" w:rsidRPr="00BB6339" w:rsidRDefault="007904DC" w:rsidP="003A26E6">
            <w:pPr>
              <w:spacing w:after="0"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t>ΔΙΑΜΟΡ-ΦΩ-ΜΕΝΟΣ Π/Υ 2026 ΣΕ €</w:t>
            </w:r>
          </w:p>
        </w:tc>
        <w:tc>
          <w:tcPr>
            <w:tcW w:w="1557" w:type="dxa"/>
            <w:tcBorders>
              <w:top w:val="nil"/>
              <w:left w:val="nil"/>
              <w:bottom w:val="single" w:sz="4" w:space="0" w:color="auto"/>
              <w:right w:val="single" w:sz="4" w:space="0" w:color="auto"/>
            </w:tcBorders>
            <w:hideMark/>
          </w:tcPr>
          <w:p w:rsidR="007904DC" w:rsidRPr="00BB6339" w:rsidRDefault="007904DC" w:rsidP="003A26E6">
            <w:pPr>
              <w:spacing w:after="0"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t>ΜΕ ΤΗΝ ΠΑΡΟΥΣΑ ΕΓΓΡΑΦΟΝΤΑΙ ΕΠΙΠΛΕΟΝ  ΠΟΣΑ  ΣΕ € ΠΡΟΣ ΕΝΙΣΧΥΣΗ</w:t>
            </w:r>
          </w:p>
        </w:tc>
        <w:tc>
          <w:tcPr>
            <w:tcW w:w="1847" w:type="dxa"/>
            <w:tcBorders>
              <w:top w:val="single" w:sz="4" w:space="0" w:color="auto"/>
              <w:left w:val="nil"/>
              <w:bottom w:val="single" w:sz="4" w:space="0" w:color="auto"/>
              <w:right w:val="single" w:sz="4" w:space="0" w:color="auto"/>
            </w:tcBorders>
            <w:hideMark/>
          </w:tcPr>
          <w:p w:rsidR="007904DC" w:rsidRPr="00BB6339" w:rsidRDefault="007904DC" w:rsidP="003A26E6">
            <w:pPr>
              <w:spacing w:after="0"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t>ΧΡΗΜΑΤΟ-ΔΟΤΗΣΗ</w:t>
            </w:r>
          </w:p>
        </w:tc>
        <w:tc>
          <w:tcPr>
            <w:tcW w:w="1982" w:type="dxa"/>
            <w:tcBorders>
              <w:top w:val="single" w:sz="4" w:space="0" w:color="auto"/>
              <w:left w:val="nil"/>
              <w:bottom w:val="single" w:sz="4" w:space="0" w:color="auto"/>
              <w:right w:val="single" w:sz="4" w:space="0" w:color="auto"/>
            </w:tcBorders>
            <w:hideMark/>
          </w:tcPr>
          <w:p w:rsidR="007904DC" w:rsidRPr="00BB6339" w:rsidRDefault="007904DC" w:rsidP="003A26E6">
            <w:pPr>
              <w:spacing w:after="0"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t xml:space="preserve">ΤΕΛΙΚΟΣ </w:t>
            </w:r>
            <w:r w:rsidRPr="00BB6339">
              <w:rPr>
                <w:rFonts w:ascii="Times New Roman" w:hAnsi="Times New Roman" w:cs="Times New Roman"/>
                <w:b/>
                <w:bCs/>
                <w:color w:val="000000" w:themeColor="text1"/>
              </w:rPr>
              <w:br/>
              <w:t>ΔΙΑΜ/ΝΤΑΣ</w:t>
            </w:r>
            <w:r w:rsidRPr="00BB6339">
              <w:rPr>
                <w:rFonts w:ascii="Times New Roman" w:hAnsi="Times New Roman" w:cs="Times New Roman"/>
                <w:b/>
                <w:bCs/>
                <w:color w:val="000000" w:themeColor="text1"/>
              </w:rPr>
              <w:br/>
              <w:t>ΠΡ/ΣΜΟΣ ΜΕ ΤΗΝ ΠΑΡΟΥΣΑ</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eastAsia="Times New Roman" w:hAnsi="Times New Roman" w:cs="Times New Roman"/>
                <w:color w:val="000000" w:themeColor="text1"/>
                <w:bdr w:val="none" w:sz="0" w:space="0" w:color="auto" w:frame="1"/>
              </w:rPr>
              <w:t>010.2410116.001</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Προμήθεια καυσίμων και λιπαντικών για κίνηση μεταφορικών μέσων 2026</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23.000,00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+6.000,00</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ΙΔΙΟΙ ΠΟΡΟΙ</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29.000,00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eastAsia="Times New Roman" w:hAnsi="Times New Roman" w:cs="Times New Roman"/>
                <w:color w:val="000000" w:themeColor="text1"/>
                <w:bdr w:val="none" w:sz="0" w:space="0" w:color="auto" w:frame="1"/>
              </w:rPr>
              <w:t>020.2410116.002</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Προμήθεια καυσίμων και λιπαντικών για κίνηση μεταφορικών μέσων 2026</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265.000,00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+61.907,00</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9.407,00 ΚΑΠ+52.500,00 ΙΔΙΟΙ ΠΟΡΟΙ</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326.907,00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eastAsia="Times New Roman" w:hAnsi="Times New Roman" w:cs="Times New Roman"/>
                <w:color w:val="000000" w:themeColor="text1"/>
                <w:bdr w:val="none" w:sz="0" w:space="0" w:color="auto" w:frame="1"/>
              </w:rPr>
              <w:t>025.2410116.002</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Προμήθεια καυσίμων και λιπαντικών για κίνηση μεταφορικών μέσων 2026</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17.000,00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+4.000,00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21.000,00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eastAsia="Times New Roman" w:hAnsi="Times New Roman" w:cs="Times New Roman"/>
                <w:color w:val="000000" w:themeColor="text1"/>
                <w:bdr w:val="none" w:sz="0" w:space="0" w:color="auto" w:frame="1"/>
              </w:rPr>
              <w:t>030.2410116.002</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Προμήθεια καυσίμων και λιπαντικών για κίνηση μεταφορικών μέσων 2026</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35.000,00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+9.000,00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44.000,00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eastAsia="Times New Roman" w:hAnsi="Times New Roman" w:cs="Times New Roman"/>
                <w:color w:val="000000" w:themeColor="text1"/>
                <w:bdr w:val="none" w:sz="0" w:space="0" w:color="auto" w:frame="1"/>
              </w:rPr>
              <w:t>035.2410116.002</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Προμήθεια καυσίμων και λιπαντικών για κίνηση μεταφορικών μέσων 2026</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25.000,00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+6.000,00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31.000,00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eastAsia="Times New Roman" w:hAnsi="Times New Roman" w:cs="Times New Roman"/>
                <w:color w:val="000000" w:themeColor="text1"/>
                <w:bdr w:val="none" w:sz="0" w:space="0" w:color="auto" w:frame="1"/>
              </w:rPr>
              <w:t>055.2410116.002</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Προμήθεια καυσίμων και λιπαντικών για κίνηση μεταφορικών μέσων 2026</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10.000,00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+3.093,00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13.093,00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 xml:space="preserve">000.2190301002 </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 xml:space="preserve">Εργοδοτικές εισφορές υπέρ e-ΕΦΚΑ επί τακτικών αποδοχών προσωπικού με σχέση εργασίας ιδιωτικού δικαίου ορισμένου χρόνου </w:t>
            </w:r>
            <w:r w:rsidRPr="00BB6339">
              <w:rPr>
                <w:rFonts w:ascii="Times New Roman" w:hAnsi="Times New Roman" w:cs="Times New Roman"/>
                <w:color w:val="000000" w:themeColor="text1"/>
              </w:rPr>
              <w:lastRenderedPageBreak/>
              <w:t>(ΙΔΟΧ) γενικά (συμπεριλαμβάνεται και το εποχικό προσωπικό)</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lastRenderedPageBreak/>
              <w:t>23.031,72</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+1.100,00</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24.131,72</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lastRenderedPageBreak/>
              <w:t xml:space="preserve">000.2190302001 </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Εργοδοτική εισφορά υπέρ ΕΟΠΥΥ υπαλλήλων ορισμένου χρόνου</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2.188,92</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+1.000,00</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3.188,92</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 xml:space="preserve">055.2190201001 </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bCs/>
                <w:color w:val="000000" w:themeColor="text1"/>
              </w:rPr>
            </w:pPr>
            <w:r w:rsidRPr="00BB6339">
              <w:rPr>
                <w:rFonts w:ascii="Times New Roman" w:hAnsi="Times New Roman" w:cs="Times New Roman"/>
                <w:bCs/>
                <w:color w:val="000000" w:themeColor="text1"/>
              </w:rPr>
              <w:t>Εργοδοτική εισφορά υπέρ e-ΕΦΚΑ τακτικών αποδοχών μόνιμων ή ΙΔΑΧ υπαλλήλων του ενιαίου μισθολογίου</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60.000,00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+1.000,00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61.000,00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 xml:space="preserve">065.2130102001001 </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Αμοιβές προσωπικού με σχέση εργασίας ιδιωτικού δικαίου ορισμένου χρόνου (ΙΔΟΧ) γενικά (συμπεριλαμβάνεται και το εποχικό προσωπικό)</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129.320,00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+13.700,00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143.020,00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 xml:space="preserve">065.2190301002 </w:t>
            </w:r>
          </w:p>
          <w:p w:rsidR="007904DC" w:rsidRPr="00BB6339" w:rsidRDefault="007904DC" w:rsidP="003A26E6">
            <w:pPr>
              <w:spacing w:after="0" w:line="240" w:lineRule="auto"/>
              <w:rPr>
                <w:rFonts w:ascii="Times New Roman" w:hAnsi="Times New Roman" w:cs="Times New Roman"/>
                <w:color w:val="000000" w:themeColor="text1"/>
              </w:rPr>
            </w:pP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33.185,50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+2.200,00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35.385,50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000.2420909001</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Δαπάνες επιμόρφωσης προσωπικού και συμμετοχής σε συνέδρια και σεμινάρια</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4.000,00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+2.000,00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6.000,00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000.2110109001002</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Αντιμισθία του συμπαραστάτη του δημότη και της επιχείρησης</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10.700,00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+4.000,00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14.700,00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000.2110109001003</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 xml:space="preserve">Έξοδα κίνησης προέδρων </w:t>
            </w:r>
            <w:proofErr w:type="spellStart"/>
            <w:r w:rsidRPr="00BB6339">
              <w:rPr>
                <w:rFonts w:ascii="Times New Roman" w:hAnsi="Times New Roman" w:cs="Times New Roman"/>
                <w:color w:val="000000" w:themeColor="text1"/>
              </w:rPr>
              <w:t>δημ</w:t>
            </w:r>
            <w:proofErr w:type="spellEnd"/>
            <w:r w:rsidRPr="00BB6339">
              <w:rPr>
                <w:rFonts w:ascii="Times New Roman" w:hAnsi="Times New Roman" w:cs="Times New Roman"/>
                <w:color w:val="000000" w:themeColor="text1"/>
              </w:rPr>
              <w:t xml:space="preserve">  κοινοτήτων, προέδρων συμβουλίων τοπικών </w:t>
            </w:r>
            <w:r w:rsidRPr="00BB6339">
              <w:rPr>
                <w:rFonts w:ascii="Times New Roman" w:hAnsi="Times New Roman" w:cs="Times New Roman"/>
                <w:color w:val="000000" w:themeColor="text1"/>
              </w:rPr>
              <w:lastRenderedPageBreak/>
              <w:t>κοινοτήτων και εκπροσώπων τοπικών κοινοτήτων</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lastRenderedPageBreak/>
              <w:t>88.800,00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+34.500,00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123.300,00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lastRenderedPageBreak/>
              <w:t>055.3120902001</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 xml:space="preserve">Προμήθεια  ηλεκτρικών συσκευών </w:t>
            </w:r>
            <w:proofErr w:type="spellStart"/>
            <w:r w:rsidRPr="00BB6339">
              <w:rPr>
                <w:rFonts w:ascii="Times New Roman" w:hAnsi="Times New Roman" w:cs="Times New Roman"/>
                <w:color w:val="000000" w:themeColor="text1"/>
              </w:rPr>
              <w:t>τ.Ν.Π</w:t>
            </w:r>
            <w:proofErr w:type="spellEnd"/>
            <w:r w:rsidRPr="00BB6339">
              <w:rPr>
                <w:rFonts w:ascii="Times New Roman" w:hAnsi="Times New Roman" w:cs="Times New Roman"/>
                <w:color w:val="000000" w:themeColor="text1"/>
              </w:rPr>
              <w:t>.</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2.820,07</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+3.000,00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sidRPr="00BB6339">
              <w:rPr>
                <w:rFonts w:ascii="Times New Roman" w:hAnsi="Times New Roman" w:cs="Times New Roman"/>
                <w:color w:val="000000" w:themeColor="text1"/>
              </w:rPr>
              <w:t>5.820,07</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272F10">
              <w:rPr>
                <w:rFonts w:ascii="Times New Roman" w:hAnsi="Times New Roman" w:cs="Times New Roman"/>
                <w:color w:val="000000" w:themeColor="text1"/>
              </w:rPr>
              <w:t>000.2420906002</w:t>
            </w:r>
          </w:p>
        </w:tc>
        <w:tc>
          <w:tcPr>
            <w:tcW w:w="1985" w:type="dxa"/>
            <w:tcBorders>
              <w:top w:val="single" w:sz="4" w:space="0" w:color="auto"/>
              <w:left w:val="single" w:sz="4" w:space="0" w:color="auto"/>
              <w:bottom w:val="single" w:sz="4" w:space="0" w:color="auto"/>
              <w:right w:val="single" w:sz="4" w:space="0" w:color="auto"/>
            </w:tcBorders>
            <w:vAlign w:val="bottom"/>
          </w:tcPr>
          <w:p w:rsidR="007904DC" w:rsidRPr="00BB6339" w:rsidRDefault="007904DC" w:rsidP="003A26E6">
            <w:pPr>
              <w:spacing w:after="0" w:line="240" w:lineRule="auto"/>
              <w:rPr>
                <w:rFonts w:ascii="Times New Roman" w:hAnsi="Times New Roman" w:cs="Times New Roman"/>
                <w:color w:val="000000" w:themeColor="text1"/>
              </w:rPr>
            </w:pPr>
            <w:r w:rsidRPr="00F752AA">
              <w:rPr>
                <w:rFonts w:ascii="Times New Roman" w:hAnsi="Times New Roman" w:cs="Times New Roman"/>
                <w:color w:val="000000" w:themeColor="text1"/>
              </w:rPr>
              <w:t>Τιμητικές διακρίσεις αναμνηστικά δώρα και έξοδα φιλοξενίας φυσικών προσώπων και αντιπροσωπειών</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1.000,00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+2.000,00</w:t>
            </w:r>
          </w:p>
        </w:tc>
        <w:tc>
          <w:tcPr>
            <w:tcW w:w="1847" w:type="dxa"/>
            <w:tcBorders>
              <w:top w:val="single" w:sz="4" w:space="0" w:color="auto"/>
              <w:left w:val="single" w:sz="4" w:space="0" w:color="auto"/>
              <w:bottom w:val="single" w:sz="4" w:space="0" w:color="auto"/>
              <w:right w:val="single" w:sz="4" w:space="0" w:color="auto"/>
            </w:tcBorders>
            <w:noWrap/>
          </w:tcPr>
          <w:p w:rsidR="007904DC" w:rsidRPr="00BB6339" w:rsidRDefault="007904DC" w:rsidP="003A26E6">
            <w:pPr>
              <w:spacing w:after="0" w:line="240" w:lineRule="auto"/>
              <w:rPr>
                <w:rFonts w:ascii="Times New Roman" w:hAnsi="Times New Roman" w:cs="Times New Roman"/>
                <w:color w:val="000000" w:themeColor="text1"/>
              </w:rPr>
            </w:pPr>
            <w:r w:rsidRPr="00BB6339">
              <w:rPr>
                <w:rFonts w:ascii="Times New Roman" w:hAnsi="Times New Roman" w:cs="Times New Roman"/>
                <w:color w:val="000000" w:themeColor="text1"/>
              </w:rPr>
              <w:t>ΙΔΙΟΙ ΠΟΡΟΙ</w:t>
            </w:r>
          </w:p>
        </w:tc>
        <w:tc>
          <w:tcPr>
            <w:tcW w:w="1982" w:type="dxa"/>
            <w:tcBorders>
              <w:top w:val="single" w:sz="4" w:space="0" w:color="auto"/>
              <w:left w:val="nil"/>
              <w:bottom w:val="single" w:sz="4" w:space="0" w:color="auto"/>
              <w:right w:val="single" w:sz="4" w:space="0" w:color="auto"/>
            </w:tcBorders>
            <w:noWrap/>
            <w:vAlign w:val="bottom"/>
          </w:tcPr>
          <w:p w:rsidR="007904DC" w:rsidRPr="00BB6339" w:rsidRDefault="007904DC" w:rsidP="003A26E6">
            <w:pPr>
              <w:spacing w:after="0" w:line="240" w:lineRule="auto"/>
              <w:ind w:firstLine="720"/>
              <w:rPr>
                <w:rFonts w:ascii="Times New Roman" w:hAnsi="Times New Roman" w:cs="Times New Roman"/>
                <w:color w:val="000000" w:themeColor="text1"/>
              </w:rPr>
            </w:pPr>
            <w:r>
              <w:rPr>
                <w:rFonts w:ascii="Times New Roman" w:hAnsi="Times New Roman" w:cs="Times New Roman"/>
                <w:color w:val="000000" w:themeColor="text1"/>
              </w:rPr>
              <w:t>3.000,00</w:t>
            </w:r>
          </w:p>
        </w:tc>
      </w:tr>
      <w:tr w:rsidR="007904DC" w:rsidRPr="00BB6339" w:rsidTr="003A26E6">
        <w:trPr>
          <w:trHeight w:val="334"/>
        </w:trPr>
        <w:tc>
          <w:tcPr>
            <w:tcW w:w="2127" w:type="dxa"/>
            <w:tcBorders>
              <w:top w:val="single" w:sz="4" w:space="0" w:color="auto"/>
              <w:left w:val="single" w:sz="4" w:space="0" w:color="auto"/>
              <w:bottom w:val="single" w:sz="4" w:space="0" w:color="auto"/>
              <w:right w:val="single" w:sz="4" w:space="0" w:color="auto"/>
            </w:tcBorders>
            <w:noWrap/>
            <w:vAlign w:val="center"/>
            <w:hideMark/>
          </w:tcPr>
          <w:p w:rsidR="007904DC" w:rsidRPr="00BB6339" w:rsidRDefault="007904DC" w:rsidP="003A26E6">
            <w:pPr>
              <w:spacing w:after="0"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t>ΣΥΝΟΛΟ</w:t>
            </w:r>
          </w:p>
        </w:tc>
        <w:tc>
          <w:tcPr>
            <w:tcW w:w="1985" w:type="dxa"/>
            <w:tcBorders>
              <w:top w:val="single" w:sz="4" w:space="0" w:color="auto"/>
              <w:left w:val="nil"/>
              <w:bottom w:val="single" w:sz="4" w:space="0" w:color="auto"/>
              <w:right w:val="single" w:sz="4" w:space="0" w:color="auto"/>
            </w:tcBorders>
            <w:vAlign w:val="center"/>
            <w:hideMark/>
          </w:tcPr>
          <w:p w:rsidR="007904DC" w:rsidRPr="00BB6339" w:rsidRDefault="007904DC" w:rsidP="003A26E6">
            <w:pPr>
              <w:spacing w:after="0" w:line="240" w:lineRule="auto"/>
              <w:ind w:firstLine="720"/>
              <w:jc w:val="right"/>
              <w:rPr>
                <w:rFonts w:ascii="Times New Roman" w:hAnsi="Times New Roman" w:cs="Times New Roman"/>
                <w:b/>
                <w:bCs/>
                <w:color w:val="000000" w:themeColor="text1"/>
              </w:rPr>
            </w:pPr>
            <w:r w:rsidRPr="00BB6339">
              <w:rPr>
                <w:rFonts w:ascii="Times New Roman" w:hAnsi="Times New Roman" w:cs="Times New Roman"/>
                <w:b/>
                <w:bCs/>
                <w:color w:val="000000" w:themeColor="text1"/>
              </w:rPr>
              <w:t> </w:t>
            </w:r>
          </w:p>
        </w:tc>
        <w:tc>
          <w:tcPr>
            <w:tcW w:w="1277" w:type="dxa"/>
            <w:tcBorders>
              <w:top w:val="single" w:sz="4" w:space="0" w:color="auto"/>
              <w:left w:val="nil"/>
              <w:bottom w:val="single" w:sz="4" w:space="0" w:color="auto"/>
              <w:right w:val="single" w:sz="4" w:space="0" w:color="auto"/>
            </w:tcBorders>
            <w:noWrap/>
            <w:vAlign w:val="center"/>
          </w:tcPr>
          <w:p w:rsidR="007904DC" w:rsidRPr="00BB6339" w:rsidRDefault="007904DC" w:rsidP="003A26E6">
            <w:pPr>
              <w:spacing w:line="240" w:lineRule="auto"/>
              <w:jc w:val="right"/>
              <w:rPr>
                <w:rFonts w:ascii="Times New Roman" w:hAnsi="Times New Roman" w:cs="Times New Roman"/>
                <w:b/>
                <w:bCs/>
                <w:color w:val="000000" w:themeColor="text1"/>
              </w:rPr>
            </w:pPr>
            <w:r w:rsidRPr="00BB6339">
              <w:rPr>
                <w:rFonts w:ascii="Times New Roman" w:hAnsi="Times New Roman" w:cs="Times New Roman"/>
                <w:b/>
                <w:bCs/>
                <w:color w:val="000000" w:themeColor="text1"/>
              </w:rPr>
              <w:t>7</w:t>
            </w:r>
            <w:r>
              <w:rPr>
                <w:rFonts w:ascii="Times New Roman" w:hAnsi="Times New Roman" w:cs="Times New Roman"/>
                <w:b/>
                <w:bCs/>
                <w:color w:val="000000" w:themeColor="text1"/>
              </w:rPr>
              <w:t>30</w:t>
            </w:r>
            <w:r w:rsidRPr="00BB6339">
              <w:rPr>
                <w:rFonts w:ascii="Times New Roman" w:hAnsi="Times New Roman" w:cs="Times New Roman"/>
                <w:b/>
                <w:bCs/>
                <w:color w:val="000000" w:themeColor="text1"/>
              </w:rPr>
              <w:t>.046,21</w:t>
            </w:r>
          </w:p>
          <w:p w:rsidR="007904DC" w:rsidRPr="00BB6339" w:rsidRDefault="007904DC" w:rsidP="003A26E6">
            <w:pPr>
              <w:spacing w:after="0" w:line="240" w:lineRule="auto"/>
              <w:jc w:val="right"/>
              <w:rPr>
                <w:rFonts w:ascii="Times New Roman" w:hAnsi="Times New Roman" w:cs="Times New Roman"/>
                <w:b/>
                <w:bCs/>
                <w:color w:val="000000" w:themeColor="text1"/>
              </w:rPr>
            </w:pPr>
          </w:p>
        </w:tc>
        <w:tc>
          <w:tcPr>
            <w:tcW w:w="1557" w:type="dxa"/>
            <w:tcBorders>
              <w:top w:val="single" w:sz="4" w:space="0" w:color="auto"/>
              <w:left w:val="nil"/>
              <w:bottom w:val="single" w:sz="4" w:space="0" w:color="auto"/>
              <w:right w:val="single" w:sz="4" w:space="0" w:color="auto"/>
            </w:tcBorders>
            <w:noWrap/>
            <w:vAlign w:val="center"/>
          </w:tcPr>
          <w:p w:rsidR="007904DC" w:rsidRPr="00BB6339" w:rsidRDefault="007904DC" w:rsidP="003A26E6">
            <w:pPr>
              <w:spacing w:line="240" w:lineRule="auto"/>
              <w:rPr>
                <w:rFonts w:ascii="Times New Roman" w:hAnsi="Times New Roman" w:cs="Times New Roman"/>
                <w:b/>
                <w:bCs/>
                <w:color w:val="000000" w:themeColor="text1"/>
              </w:rPr>
            </w:pPr>
            <w:r w:rsidRPr="00BB6339">
              <w:rPr>
                <w:rFonts w:ascii="Times New Roman" w:hAnsi="Times New Roman" w:cs="Times New Roman"/>
                <w:b/>
                <w:bCs/>
                <w:color w:val="000000" w:themeColor="text1"/>
              </w:rPr>
              <w:t>+15</w:t>
            </w:r>
            <w:r>
              <w:rPr>
                <w:rFonts w:ascii="Times New Roman" w:hAnsi="Times New Roman" w:cs="Times New Roman"/>
                <w:b/>
                <w:bCs/>
                <w:color w:val="000000" w:themeColor="text1"/>
              </w:rPr>
              <w:t>4</w:t>
            </w:r>
            <w:r w:rsidRPr="00BB6339">
              <w:rPr>
                <w:rFonts w:ascii="Times New Roman" w:hAnsi="Times New Roman" w:cs="Times New Roman"/>
                <w:b/>
                <w:bCs/>
                <w:color w:val="000000" w:themeColor="text1"/>
              </w:rPr>
              <w:t>.500,00</w:t>
            </w:r>
          </w:p>
          <w:p w:rsidR="007904DC" w:rsidRPr="00BB6339" w:rsidRDefault="007904DC" w:rsidP="003A26E6">
            <w:pPr>
              <w:spacing w:after="0" w:line="240" w:lineRule="auto"/>
              <w:rPr>
                <w:rFonts w:ascii="Times New Roman" w:hAnsi="Times New Roman" w:cs="Times New Roman"/>
                <w:b/>
                <w:bCs/>
                <w:color w:val="000000" w:themeColor="text1"/>
              </w:rPr>
            </w:pPr>
          </w:p>
        </w:tc>
        <w:tc>
          <w:tcPr>
            <w:tcW w:w="1847" w:type="dxa"/>
            <w:tcBorders>
              <w:top w:val="single" w:sz="4" w:space="0" w:color="auto"/>
              <w:left w:val="nil"/>
              <w:bottom w:val="single" w:sz="4" w:space="0" w:color="auto"/>
              <w:right w:val="single" w:sz="4" w:space="0" w:color="auto"/>
            </w:tcBorders>
            <w:noWrap/>
            <w:vAlign w:val="center"/>
          </w:tcPr>
          <w:p w:rsidR="007904DC" w:rsidRPr="00BB6339" w:rsidRDefault="007904DC" w:rsidP="003A26E6">
            <w:pPr>
              <w:spacing w:after="0" w:line="240" w:lineRule="auto"/>
              <w:ind w:firstLine="720"/>
              <w:jc w:val="right"/>
              <w:rPr>
                <w:rFonts w:ascii="Times New Roman" w:hAnsi="Times New Roman" w:cs="Times New Roman"/>
                <w:b/>
                <w:bCs/>
                <w:color w:val="000000" w:themeColor="text1"/>
              </w:rPr>
            </w:pPr>
          </w:p>
        </w:tc>
        <w:tc>
          <w:tcPr>
            <w:tcW w:w="1982" w:type="dxa"/>
            <w:tcBorders>
              <w:top w:val="single" w:sz="4" w:space="0" w:color="auto"/>
              <w:left w:val="nil"/>
              <w:bottom w:val="single" w:sz="4" w:space="0" w:color="auto"/>
              <w:right w:val="single" w:sz="4" w:space="0" w:color="auto"/>
            </w:tcBorders>
            <w:noWrap/>
            <w:vAlign w:val="center"/>
          </w:tcPr>
          <w:p w:rsidR="007904DC" w:rsidRPr="00BB6339" w:rsidRDefault="007904DC" w:rsidP="003A26E6">
            <w:pPr>
              <w:spacing w:line="240" w:lineRule="auto"/>
              <w:jc w:val="right"/>
              <w:rPr>
                <w:rFonts w:ascii="Times New Roman" w:hAnsi="Times New Roman" w:cs="Times New Roman"/>
                <w:b/>
                <w:bCs/>
                <w:color w:val="000000" w:themeColor="text1"/>
              </w:rPr>
            </w:pPr>
            <w:r w:rsidRPr="00BB6339">
              <w:rPr>
                <w:rFonts w:ascii="Times New Roman" w:hAnsi="Times New Roman" w:cs="Times New Roman"/>
                <w:b/>
                <w:bCs/>
                <w:color w:val="000000" w:themeColor="text1"/>
              </w:rPr>
              <w:t>88</w:t>
            </w:r>
            <w:r>
              <w:rPr>
                <w:rFonts w:ascii="Times New Roman" w:hAnsi="Times New Roman" w:cs="Times New Roman"/>
                <w:b/>
                <w:bCs/>
                <w:color w:val="000000" w:themeColor="text1"/>
              </w:rPr>
              <w:t>4</w:t>
            </w:r>
            <w:r w:rsidRPr="00BB6339">
              <w:rPr>
                <w:rFonts w:ascii="Times New Roman" w:hAnsi="Times New Roman" w:cs="Times New Roman"/>
                <w:b/>
                <w:bCs/>
                <w:color w:val="000000" w:themeColor="text1"/>
              </w:rPr>
              <w:t>.546,21</w:t>
            </w:r>
          </w:p>
          <w:p w:rsidR="007904DC" w:rsidRPr="00BB6339" w:rsidRDefault="007904DC" w:rsidP="003A26E6">
            <w:pPr>
              <w:spacing w:after="0" w:line="240" w:lineRule="auto"/>
              <w:ind w:firstLine="720"/>
              <w:jc w:val="right"/>
              <w:rPr>
                <w:rFonts w:ascii="Times New Roman" w:hAnsi="Times New Roman" w:cs="Times New Roman"/>
                <w:b/>
                <w:bCs/>
                <w:color w:val="000000" w:themeColor="text1"/>
              </w:rPr>
            </w:pPr>
          </w:p>
        </w:tc>
      </w:tr>
      <w:tr w:rsidR="007904DC" w:rsidRPr="00BB6339" w:rsidTr="003A26E6">
        <w:trPr>
          <w:trHeight w:val="790"/>
        </w:trPr>
        <w:tc>
          <w:tcPr>
            <w:tcW w:w="10775" w:type="dxa"/>
            <w:gridSpan w:val="6"/>
            <w:tcBorders>
              <w:top w:val="single" w:sz="4" w:space="0" w:color="auto"/>
              <w:left w:val="nil"/>
              <w:bottom w:val="nil"/>
              <w:right w:val="nil"/>
            </w:tcBorders>
            <w:vAlign w:val="center"/>
            <w:hideMark/>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 xml:space="preserve">Το συνολικό ποσό </w:t>
            </w:r>
            <w:r w:rsidRPr="00BB6339">
              <w:rPr>
                <w:rFonts w:ascii="Times New Roman" w:hAnsi="Times New Roman" w:cs="Times New Roman"/>
                <w:b/>
                <w:bCs/>
                <w:color w:val="000000" w:themeColor="text1"/>
              </w:rPr>
              <w:t>των  15</w:t>
            </w:r>
            <w:r>
              <w:rPr>
                <w:rFonts w:ascii="Times New Roman" w:hAnsi="Times New Roman" w:cs="Times New Roman"/>
                <w:b/>
                <w:bCs/>
                <w:color w:val="000000" w:themeColor="text1"/>
              </w:rPr>
              <w:t>4</w:t>
            </w:r>
            <w:r w:rsidRPr="00BB6339">
              <w:rPr>
                <w:rFonts w:ascii="Times New Roman" w:hAnsi="Times New Roman" w:cs="Times New Roman"/>
                <w:b/>
                <w:bCs/>
                <w:color w:val="000000" w:themeColor="text1"/>
              </w:rPr>
              <w:t xml:space="preserve">.500,00€ </w:t>
            </w:r>
            <w:r w:rsidRPr="00BB6339">
              <w:rPr>
                <w:rFonts w:ascii="Times New Roman" w:hAnsi="Times New Roman" w:cs="Times New Roman"/>
                <w:color w:val="000000" w:themeColor="text1"/>
              </w:rPr>
              <w:t>λαμβάνεται μέσω του αποθεματικού από τους  κατωτέρω αναλυτικούς λογαριασμούς  εξόδων ο οποίος και  μειώνεται  ως ακολούθως:</w:t>
            </w:r>
          </w:p>
        </w:tc>
      </w:tr>
      <w:tr w:rsidR="007904DC" w:rsidRPr="00BB6339" w:rsidTr="003A26E6">
        <w:trPr>
          <w:trHeight w:val="334"/>
        </w:trPr>
        <w:tc>
          <w:tcPr>
            <w:tcW w:w="10775" w:type="dxa"/>
            <w:gridSpan w:val="6"/>
            <w:tcBorders>
              <w:top w:val="single" w:sz="4" w:space="0" w:color="auto"/>
              <w:left w:val="single" w:sz="4" w:space="0" w:color="auto"/>
              <w:bottom w:val="single" w:sz="4" w:space="0" w:color="auto"/>
              <w:right w:val="single" w:sz="4" w:space="0" w:color="000000"/>
            </w:tcBorders>
            <w:noWrap/>
            <w:vAlign w:val="bottom"/>
            <w:hideMark/>
          </w:tcPr>
          <w:p w:rsidR="007904DC" w:rsidRPr="00BB6339" w:rsidRDefault="007904DC" w:rsidP="003A26E6">
            <w:pPr>
              <w:spacing w:after="0" w:line="240" w:lineRule="auto"/>
              <w:ind w:firstLine="72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ΜΕΙΩΣΗ ΑΝΑΛΥΤΙΚΩΝ ΛΟΓΑΡΙΣΜΩΝ  ΕΞΟΔΩΝ ΤΟΥ ΕΚΤΕΛΟΥΜΕΝΟΥ Π/Υ</w:t>
            </w:r>
          </w:p>
        </w:tc>
      </w:tr>
      <w:tr w:rsidR="007904DC" w:rsidRPr="00BB6339" w:rsidTr="003A26E6">
        <w:trPr>
          <w:trHeight w:val="2125"/>
        </w:trPr>
        <w:tc>
          <w:tcPr>
            <w:tcW w:w="2127" w:type="dxa"/>
            <w:tcBorders>
              <w:top w:val="single" w:sz="4" w:space="0" w:color="auto"/>
              <w:left w:val="single" w:sz="4" w:space="0" w:color="auto"/>
              <w:bottom w:val="single" w:sz="4" w:space="0" w:color="auto"/>
              <w:right w:val="single" w:sz="4" w:space="0" w:color="auto"/>
            </w:tcBorders>
            <w:vAlign w:val="center"/>
            <w:hideMark/>
          </w:tcPr>
          <w:p w:rsidR="007904DC" w:rsidRPr="00BB6339" w:rsidRDefault="007904DC" w:rsidP="003A26E6">
            <w:pPr>
              <w:spacing w:after="0" w:line="240" w:lineRule="auto"/>
              <w:ind w:firstLine="72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ΑΛΕ</w:t>
            </w:r>
          </w:p>
        </w:tc>
        <w:tc>
          <w:tcPr>
            <w:tcW w:w="1985" w:type="dxa"/>
            <w:tcBorders>
              <w:top w:val="single" w:sz="4" w:space="0" w:color="auto"/>
              <w:left w:val="nil"/>
              <w:bottom w:val="single" w:sz="4" w:space="0" w:color="auto"/>
              <w:right w:val="single" w:sz="4" w:space="0" w:color="auto"/>
            </w:tcBorders>
            <w:vAlign w:val="center"/>
            <w:hideMark/>
          </w:tcPr>
          <w:p w:rsidR="007904DC" w:rsidRPr="00BB6339" w:rsidRDefault="007904DC" w:rsidP="003A26E6">
            <w:pPr>
              <w:spacing w:after="0" w:line="240" w:lineRule="auto"/>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ΠΕΡΙΓΡΑΦΗ</w:t>
            </w:r>
          </w:p>
        </w:tc>
        <w:tc>
          <w:tcPr>
            <w:tcW w:w="1277" w:type="dxa"/>
            <w:tcBorders>
              <w:top w:val="single" w:sz="4" w:space="0" w:color="auto"/>
              <w:left w:val="nil"/>
              <w:bottom w:val="single" w:sz="4" w:space="0" w:color="auto"/>
              <w:right w:val="single" w:sz="4" w:space="0" w:color="auto"/>
            </w:tcBorders>
            <w:vAlign w:val="center"/>
            <w:hideMark/>
          </w:tcPr>
          <w:p w:rsidR="007904DC" w:rsidRPr="00BB6339" w:rsidRDefault="007904DC" w:rsidP="003A26E6">
            <w:pPr>
              <w:spacing w:after="0" w:line="240" w:lineRule="auto"/>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ΔΙΑΜΟΡ-ΦΩ-ΜΕΝΟΣ Π/Υ 2026 ΣΕ €</w:t>
            </w:r>
          </w:p>
        </w:tc>
        <w:tc>
          <w:tcPr>
            <w:tcW w:w="1557" w:type="dxa"/>
            <w:tcBorders>
              <w:top w:val="single" w:sz="4" w:space="0" w:color="auto"/>
              <w:left w:val="nil"/>
              <w:bottom w:val="single" w:sz="4" w:space="0" w:color="auto"/>
              <w:right w:val="single" w:sz="4" w:space="0" w:color="auto"/>
            </w:tcBorders>
            <w:vAlign w:val="center"/>
            <w:hideMark/>
          </w:tcPr>
          <w:p w:rsidR="007904DC" w:rsidRPr="00BB6339" w:rsidRDefault="007904DC" w:rsidP="003A26E6">
            <w:pPr>
              <w:spacing w:after="0" w:line="240" w:lineRule="auto"/>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ΧΡΗΜΑΤΟ-ΔΟΤΗΣΗ</w:t>
            </w:r>
          </w:p>
        </w:tc>
        <w:tc>
          <w:tcPr>
            <w:tcW w:w="1847" w:type="dxa"/>
            <w:tcBorders>
              <w:top w:val="single" w:sz="4" w:space="0" w:color="auto"/>
              <w:left w:val="nil"/>
              <w:bottom w:val="single" w:sz="4" w:space="0" w:color="auto"/>
              <w:right w:val="single" w:sz="4" w:space="0" w:color="auto"/>
            </w:tcBorders>
            <w:vAlign w:val="center"/>
            <w:hideMark/>
          </w:tcPr>
          <w:p w:rsidR="007904DC" w:rsidRPr="00BB6339" w:rsidRDefault="007904DC" w:rsidP="003A26E6">
            <w:pPr>
              <w:spacing w:after="0" w:line="240" w:lineRule="auto"/>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ΜΕ ΤΗΝ ΠΑΡΟΥΣΑ ΜΕΙΩΝΟΝΤΑΙ  ΠΟΣΑ ΣΕ € ΠΡΟΣ ΕΝΙΣΧΥΣΗ  ΕΤΑΙΡΩΝ ΚΩΔΙΚΩΝ ΕΞΟΔΩΝ</w:t>
            </w:r>
          </w:p>
        </w:tc>
        <w:tc>
          <w:tcPr>
            <w:tcW w:w="1982" w:type="dxa"/>
            <w:tcBorders>
              <w:top w:val="single" w:sz="4" w:space="0" w:color="auto"/>
              <w:left w:val="nil"/>
              <w:bottom w:val="single" w:sz="4" w:space="0" w:color="auto"/>
              <w:right w:val="single" w:sz="4" w:space="0" w:color="auto"/>
            </w:tcBorders>
            <w:vAlign w:val="center"/>
            <w:hideMark/>
          </w:tcPr>
          <w:p w:rsidR="007904DC" w:rsidRPr="00BB6339" w:rsidRDefault="007904DC" w:rsidP="003A26E6">
            <w:pPr>
              <w:spacing w:after="0" w:line="240" w:lineRule="auto"/>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 xml:space="preserve">ΤΕΛΙΚΟΣ </w:t>
            </w:r>
            <w:r w:rsidRPr="00BB6339">
              <w:rPr>
                <w:rFonts w:ascii="Times New Roman" w:hAnsi="Times New Roman" w:cs="Times New Roman"/>
                <w:b/>
                <w:bCs/>
                <w:color w:val="000000" w:themeColor="text1"/>
              </w:rPr>
              <w:br/>
              <w:t>ΔΙΑΜΟΡΦ/ΝΤΑΣ</w:t>
            </w:r>
            <w:r w:rsidRPr="00BB6339">
              <w:rPr>
                <w:rFonts w:ascii="Times New Roman" w:hAnsi="Times New Roman" w:cs="Times New Roman"/>
                <w:b/>
                <w:bCs/>
                <w:color w:val="000000" w:themeColor="text1"/>
              </w:rPr>
              <w:br/>
              <w:t>ΠΡ/ΣΜΟΣ ΜΕ ΤΗΝ ΠΑΡΟΥΣΑ</w:t>
            </w:r>
          </w:p>
        </w:tc>
      </w:tr>
      <w:tr w:rsidR="007904DC" w:rsidRPr="00BB6339" w:rsidTr="003A26E6">
        <w:trPr>
          <w:trHeight w:val="1004"/>
        </w:trPr>
        <w:tc>
          <w:tcPr>
            <w:tcW w:w="2127"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055.2190301002</w:t>
            </w:r>
          </w:p>
        </w:tc>
        <w:tc>
          <w:tcPr>
            <w:tcW w:w="1985"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92.026,39</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p>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-51.000,00</w:t>
            </w:r>
          </w:p>
        </w:tc>
        <w:tc>
          <w:tcPr>
            <w:tcW w:w="1982"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r w:rsidRPr="00BB6339">
              <w:rPr>
                <w:rFonts w:ascii="Times New Roman" w:hAnsi="Times New Roman" w:cs="Times New Roman"/>
                <w:color w:val="000000" w:themeColor="text1"/>
              </w:rPr>
              <w:t>41.026,39</w:t>
            </w:r>
          </w:p>
        </w:tc>
      </w:tr>
      <w:tr w:rsidR="007904DC" w:rsidRPr="00BB6339" w:rsidTr="003A26E6">
        <w:trPr>
          <w:trHeight w:val="1004"/>
        </w:trPr>
        <w:tc>
          <w:tcPr>
            <w:tcW w:w="2127"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020.2130102001001</w:t>
            </w:r>
          </w:p>
        </w:tc>
        <w:tc>
          <w:tcPr>
            <w:tcW w:w="1985"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Αμοιβές προσωπικού με σχέση εργασίας ιδιωτικού δικαίου ορισμένου χρόνου (ΙΔΟΧ) γενικά (συμπεριλαμβάνεται και το εποχικό προσωπικό)</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80.000,00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ΚΑΠ</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p>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-43.000,00</w:t>
            </w:r>
          </w:p>
        </w:tc>
        <w:tc>
          <w:tcPr>
            <w:tcW w:w="1982"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r w:rsidRPr="00BB6339">
              <w:rPr>
                <w:rFonts w:ascii="Times New Roman" w:hAnsi="Times New Roman" w:cs="Times New Roman"/>
                <w:color w:val="000000" w:themeColor="text1"/>
              </w:rPr>
              <w:t>37.000,00</w:t>
            </w:r>
          </w:p>
        </w:tc>
      </w:tr>
      <w:tr w:rsidR="007904DC" w:rsidRPr="00BB6339" w:rsidTr="003A26E6">
        <w:trPr>
          <w:trHeight w:val="1004"/>
        </w:trPr>
        <w:tc>
          <w:tcPr>
            <w:tcW w:w="2127"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lastRenderedPageBreak/>
              <w:t>070.2420903001</w:t>
            </w:r>
          </w:p>
        </w:tc>
        <w:tc>
          <w:tcPr>
            <w:tcW w:w="1985"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 xml:space="preserve">Αμοιβή Ορκωτού Λογιστή για υποβοήθηση του έργου </w:t>
            </w:r>
            <w:proofErr w:type="spellStart"/>
            <w:r w:rsidRPr="00BB6339">
              <w:rPr>
                <w:rFonts w:ascii="Times New Roman" w:hAnsi="Times New Roman" w:cs="Times New Roman"/>
                <w:color w:val="000000" w:themeColor="text1"/>
              </w:rPr>
              <w:t>Καταγραφη</w:t>
            </w:r>
            <w:proofErr w:type="spellEnd"/>
            <w:r w:rsidRPr="00BB6339">
              <w:rPr>
                <w:rFonts w:ascii="Times New Roman" w:hAnsi="Times New Roman" w:cs="Times New Roman"/>
                <w:color w:val="000000" w:themeColor="text1"/>
              </w:rPr>
              <w:t>-Απογραφή καταργηθέντων  Σχολικών επιτροπών Α/</w:t>
            </w:r>
            <w:proofErr w:type="spellStart"/>
            <w:r w:rsidRPr="00BB6339">
              <w:rPr>
                <w:rFonts w:ascii="Times New Roman" w:hAnsi="Times New Roman" w:cs="Times New Roman"/>
                <w:color w:val="000000" w:themeColor="text1"/>
              </w:rPr>
              <w:t>θμιας</w:t>
            </w:r>
            <w:proofErr w:type="spellEnd"/>
            <w:r w:rsidRPr="00BB6339">
              <w:rPr>
                <w:rFonts w:ascii="Times New Roman" w:hAnsi="Times New Roman" w:cs="Times New Roman"/>
                <w:color w:val="000000" w:themeColor="text1"/>
              </w:rPr>
              <w:t>&amp; Β/</w:t>
            </w:r>
            <w:proofErr w:type="spellStart"/>
            <w:r w:rsidRPr="00BB6339">
              <w:rPr>
                <w:rFonts w:ascii="Times New Roman" w:hAnsi="Times New Roman" w:cs="Times New Roman"/>
                <w:color w:val="000000" w:themeColor="text1"/>
              </w:rPr>
              <w:t>θμιας</w:t>
            </w:r>
            <w:proofErr w:type="spellEnd"/>
            <w:r w:rsidRPr="00BB6339">
              <w:rPr>
                <w:rFonts w:ascii="Times New Roman" w:hAnsi="Times New Roman" w:cs="Times New Roman"/>
                <w:color w:val="000000" w:themeColor="text1"/>
              </w:rPr>
              <w:t xml:space="preserve"> Εκπαίδευσης του Δήμου</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20.000,00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ΙΔΙΟΙ ΠΟΡΟΙ</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p>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-10.000,00</w:t>
            </w:r>
          </w:p>
        </w:tc>
        <w:tc>
          <w:tcPr>
            <w:tcW w:w="1982"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r w:rsidRPr="00BB6339">
              <w:rPr>
                <w:rFonts w:ascii="Times New Roman" w:hAnsi="Times New Roman" w:cs="Times New Roman"/>
                <w:color w:val="000000" w:themeColor="text1"/>
              </w:rPr>
              <w:t>10.000,00</w:t>
            </w:r>
          </w:p>
        </w:tc>
      </w:tr>
      <w:tr w:rsidR="007904DC" w:rsidRPr="00BB6339" w:rsidTr="003A26E6">
        <w:trPr>
          <w:trHeight w:val="1004"/>
        </w:trPr>
        <w:tc>
          <w:tcPr>
            <w:tcW w:w="2127"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055.2420903002</w:t>
            </w:r>
          </w:p>
        </w:tc>
        <w:tc>
          <w:tcPr>
            <w:tcW w:w="1985"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Αμοιβή Ορκωτού Λογιστή για υποβοήθηση  του έργου της Επιτροπής Καταγραφής και Απογραφής καταργηθέντων  Ν.Π.</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15.000,00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ΙΔΙΟΙ ΠΟΡΟΙ</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-10.000,00</w:t>
            </w:r>
          </w:p>
        </w:tc>
        <w:tc>
          <w:tcPr>
            <w:tcW w:w="1982"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r w:rsidRPr="00BB6339">
              <w:rPr>
                <w:rFonts w:ascii="Times New Roman" w:hAnsi="Times New Roman" w:cs="Times New Roman"/>
                <w:color w:val="000000" w:themeColor="text1"/>
              </w:rPr>
              <w:t>5.000,00</w:t>
            </w:r>
          </w:p>
        </w:tc>
      </w:tr>
      <w:tr w:rsidR="007904DC" w:rsidRPr="00BB6339" w:rsidTr="003A26E6">
        <w:trPr>
          <w:trHeight w:val="1004"/>
        </w:trPr>
        <w:tc>
          <w:tcPr>
            <w:tcW w:w="2127"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000.2420926002</w:t>
            </w:r>
          </w:p>
        </w:tc>
        <w:tc>
          <w:tcPr>
            <w:tcW w:w="1985"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Δικαστικά έξοδα και έξοδα εκτέλεσης δικαστικών αποφάσεων ή συμβιβαστικών πράξεων</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50.000,00</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ΙΔΙΟΙ ΠΟΡΟΙ</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-38.500,00</w:t>
            </w:r>
          </w:p>
        </w:tc>
        <w:tc>
          <w:tcPr>
            <w:tcW w:w="1982"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r w:rsidRPr="00BB6339">
              <w:rPr>
                <w:rFonts w:ascii="Times New Roman" w:hAnsi="Times New Roman" w:cs="Times New Roman"/>
                <w:color w:val="000000" w:themeColor="text1"/>
              </w:rPr>
              <w:t>11.500,00</w:t>
            </w:r>
          </w:p>
        </w:tc>
      </w:tr>
      <w:tr w:rsidR="007904DC" w:rsidRPr="00BB6339" w:rsidTr="003A26E6">
        <w:trPr>
          <w:trHeight w:val="1004"/>
        </w:trPr>
        <w:tc>
          <w:tcPr>
            <w:tcW w:w="2127"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CD30C7">
              <w:rPr>
                <w:rFonts w:ascii="Times New Roman" w:hAnsi="Times New Roman" w:cs="Times New Roman"/>
                <w:color w:val="000000" w:themeColor="text1"/>
              </w:rPr>
              <w:t>090.2910107001</w:t>
            </w:r>
          </w:p>
        </w:tc>
        <w:tc>
          <w:tcPr>
            <w:tcW w:w="1985" w:type="dxa"/>
            <w:tcBorders>
              <w:top w:val="single" w:sz="4" w:space="0" w:color="auto"/>
              <w:left w:val="single" w:sz="4" w:space="0" w:color="auto"/>
              <w:bottom w:val="single" w:sz="4" w:space="0" w:color="auto"/>
              <w:right w:val="single" w:sz="4" w:space="0" w:color="auto"/>
            </w:tcBorders>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Αποθεματικό</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13..231,65</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ΙΔΙΟΙ ΠΟΡΟΙ</w:t>
            </w: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-2.000,00</w:t>
            </w:r>
          </w:p>
        </w:tc>
        <w:tc>
          <w:tcPr>
            <w:tcW w:w="1982"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11.231,65</w:t>
            </w:r>
          </w:p>
        </w:tc>
      </w:tr>
      <w:tr w:rsidR="007904DC" w:rsidRPr="00BB6339" w:rsidTr="003A26E6">
        <w:trPr>
          <w:trHeight w:val="1004"/>
        </w:trPr>
        <w:tc>
          <w:tcPr>
            <w:tcW w:w="4112" w:type="dxa"/>
            <w:gridSpan w:val="2"/>
            <w:tcBorders>
              <w:top w:val="single" w:sz="4" w:space="0" w:color="auto"/>
              <w:left w:val="single" w:sz="4" w:space="0" w:color="auto"/>
              <w:bottom w:val="single" w:sz="4" w:space="0" w:color="auto"/>
              <w:right w:val="single" w:sz="4" w:space="0" w:color="auto"/>
            </w:tcBorders>
            <w:vAlign w:val="center"/>
            <w:hideMark/>
          </w:tcPr>
          <w:p w:rsidR="007904DC" w:rsidRPr="00BB6339" w:rsidRDefault="007904DC" w:rsidP="003A26E6">
            <w:pPr>
              <w:spacing w:after="0" w:line="240" w:lineRule="auto"/>
              <w:ind w:firstLine="72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 xml:space="preserve">ΣΥΝΟΛΟ </w:t>
            </w:r>
          </w:p>
        </w:tc>
        <w:tc>
          <w:tcPr>
            <w:tcW w:w="127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270.258,04</w:t>
            </w:r>
          </w:p>
        </w:tc>
        <w:tc>
          <w:tcPr>
            <w:tcW w:w="155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after="0" w:line="240" w:lineRule="auto"/>
              <w:ind w:firstLine="720"/>
              <w:jc w:val="both"/>
              <w:rPr>
                <w:rFonts w:ascii="Times New Roman" w:hAnsi="Times New Roman" w:cs="Times New Roman"/>
                <w:b/>
                <w:bCs/>
                <w:color w:val="000000" w:themeColor="text1"/>
              </w:rPr>
            </w:pPr>
          </w:p>
        </w:tc>
        <w:tc>
          <w:tcPr>
            <w:tcW w:w="1847"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line="240" w:lineRule="auto"/>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-15</w:t>
            </w:r>
            <w:r>
              <w:rPr>
                <w:rFonts w:ascii="Times New Roman" w:hAnsi="Times New Roman" w:cs="Times New Roman"/>
                <w:b/>
                <w:bCs/>
                <w:color w:val="000000" w:themeColor="text1"/>
              </w:rPr>
              <w:t>4</w:t>
            </w:r>
            <w:r w:rsidRPr="00BB6339">
              <w:rPr>
                <w:rFonts w:ascii="Times New Roman" w:hAnsi="Times New Roman" w:cs="Times New Roman"/>
                <w:b/>
                <w:bCs/>
                <w:color w:val="000000" w:themeColor="text1"/>
              </w:rPr>
              <w:t>.500,00</w:t>
            </w:r>
          </w:p>
          <w:p w:rsidR="007904DC" w:rsidRPr="00BB6339" w:rsidRDefault="007904DC" w:rsidP="003A26E6">
            <w:pPr>
              <w:spacing w:after="0" w:line="240" w:lineRule="auto"/>
              <w:jc w:val="both"/>
              <w:rPr>
                <w:rFonts w:ascii="Times New Roman" w:hAnsi="Times New Roman" w:cs="Times New Roman"/>
                <w:b/>
                <w:bCs/>
                <w:color w:val="000000" w:themeColor="text1"/>
              </w:rPr>
            </w:pPr>
          </w:p>
        </w:tc>
        <w:tc>
          <w:tcPr>
            <w:tcW w:w="1982" w:type="dxa"/>
            <w:tcBorders>
              <w:top w:val="single" w:sz="4" w:space="0" w:color="auto"/>
              <w:left w:val="single" w:sz="4" w:space="0" w:color="auto"/>
              <w:bottom w:val="single" w:sz="4" w:space="0" w:color="auto"/>
              <w:right w:val="single" w:sz="4" w:space="0" w:color="auto"/>
            </w:tcBorders>
            <w:noWrap/>
            <w:vAlign w:val="center"/>
          </w:tcPr>
          <w:p w:rsidR="007904DC" w:rsidRPr="00BB6339" w:rsidRDefault="007904DC" w:rsidP="003A26E6">
            <w:pPr>
              <w:spacing w:line="240" w:lineRule="auto"/>
              <w:jc w:val="right"/>
              <w:rPr>
                <w:rFonts w:ascii="Times New Roman" w:hAnsi="Times New Roman" w:cs="Times New Roman"/>
                <w:b/>
                <w:bCs/>
                <w:color w:val="000000" w:themeColor="text1"/>
              </w:rPr>
            </w:pPr>
            <w:r w:rsidRPr="00BB6339">
              <w:rPr>
                <w:rFonts w:ascii="Times New Roman" w:hAnsi="Times New Roman" w:cs="Times New Roman"/>
                <w:b/>
                <w:bCs/>
                <w:color w:val="000000" w:themeColor="text1"/>
              </w:rPr>
              <w:t>1</w:t>
            </w:r>
            <w:r>
              <w:rPr>
                <w:rFonts w:ascii="Times New Roman" w:hAnsi="Times New Roman" w:cs="Times New Roman"/>
                <w:b/>
                <w:bCs/>
                <w:color w:val="000000" w:themeColor="text1"/>
              </w:rPr>
              <w:t>15.758,04</w:t>
            </w:r>
          </w:p>
          <w:p w:rsidR="007904DC" w:rsidRPr="00BB6339" w:rsidRDefault="007904DC" w:rsidP="003A26E6">
            <w:pPr>
              <w:spacing w:after="0" w:line="240" w:lineRule="auto"/>
              <w:ind w:firstLine="720"/>
              <w:jc w:val="both"/>
              <w:rPr>
                <w:rFonts w:ascii="Times New Roman" w:hAnsi="Times New Roman" w:cs="Times New Roman"/>
                <w:b/>
                <w:bCs/>
                <w:color w:val="000000" w:themeColor="text1"/>
              </w:rPr>
            </w:pPr>
          </w:p>
        </w:tc>
      </w:tr>
    </w:tbl>
    <w:p w:rsidR="007904DC" w:rsidRPr="00BB6339" w:rsidRDefault="007904DC" w:rsidP="007904DC">
      <w:pPr>
        <w:tabs>
          <w:tab w:val="left" w:pos="1064"/>
        </w:tabs>
        <w:spacing w:after="0" w:line="240" w:lineRule="auto"/>
        <w:jc w:val="both"/>
        <w:rPr>
          <w:rFonts w:ascii="Times New Roman" w:eastAsia="Times New Roman" w:hAnsi="Times New Roman" w:cs="Times New Roman"/>
          <w:b/>
          <w:color w:val="000000" w:themeColor="text1"/>
        </w:rPr>
      </w:pPr>
      <w:r w:rsidRPr="00BB6339">
        <w:rPr>
          <w:rFonts w:ascii="Times New Roman" w:eastAsia="Times New Roman" w:hAnsi="Times New Roman" w:cs="Times New Roman"/>
          <w:b/>
          <w:color w:val="000000" w:themeColor="text1"/>
        </w:rPr>
        <w:t xml:space="preserve">Το αποθεματικό μετά την εν λόγω προτεινόμενη αναμόρφωση   θα ανέλθει στο ποσό των </w:t>
      </w:r>
      <w:r w:rsidRPr="00C0753D">
        <w:rPr>
          <w:rFonts w:ascii="Times New Roman" w:hAnsi="Times New Roman" w:cs="Times New Roman"/>
          <w:b/>
          <w:bCs/>
          <w:color w:val="000000" w:themeColor="text1"/>
        </w:rPr>
        <w:t>11.231,65</w:t>
      </w:r>
      <w:r w:rsidRPr="00BB6339">
        <w:rPr>
          <w:rFonts w:ascii="Times New Roman" w:hAnsi="Times New Roman" w:cs="Times New Roman"/>
          <w:b/>
          <w:color w:val="000000" w:themeColor="text1"/>
        </w:rPr>
        <w:t xml:space="preserve">€ </w:t>
      </w:r>
      <w:r w:rsidRPr="00BB6339">
        <w:rPr>
          <w:rFonts w:ascii="Times New Roman" w:eastAsia="Times New Roman" w:hAnsi="Times New Roman" w:cs="Times New Roman"/>
          <w:b/>
          <w:color w:val="000000" w:themeColor="text1"/>
        </w:rPr>
        <w:t xml:space="preserve"> ήτοι  στο ποσό που είχε διαμορφωθεί πριν την παρούσα αναμόρφωση.</w:t>
      </w:r>
    </w:p>
    <w:p w:rsidR="007904DC" w:rsidRPr="00BB6339" w:rsidRDefault="007904DC" w:rsidP="007904DC">
      <w:pPr>
        <w:tabs>
          <w:tab w:val="left" w:pos="1064"/>
        </w:tabs>
        <w:spacing w:after="0" w:line="240" w:lineRule="auto"/>
        <w:jc w:val="both"/>
        <w:rPr>
          <w:rFonts w:ascii="Times New Roman" w:hAnsi="Times New Roman" w:cs="Times New Roman"/>
          <w:color w:val="000000" w:themeColor="text1"/>
        </w:rPr>
      </w:pPr>
      <w:r w:rsidRPr="00BB6339">
        <w:rPr>
          <w:rFonts w:ascii="Times New Roman" w:hAnsi="Times New Roman" w:cs="Times New Roman"/>
          <w:color w:val="000000" w:themeColor="text1"/>
        </w:rPr>
        <w:t xml:space="preserve">Η Οικονομική Υπηρεσία εισηγείται  θετικά για το σύνολο της αναμόρφωσης  του εκτελούμενου </w:t>
      </w:r>
      <w:proofErr w:type="spellStart"/>
      <w:r w:rsidRPr="00BB6339">
        <w:rPr>
          <w:rFonts w:ascii="Times New Roman" w:hAnsi="Times New Roman" w:cs="Times New Roman"/>
          <w:color w:val="000000" w:themeColor="text1"/>
        </w:rPr>
        <w:t>πρ</w:t>
      </w:r>
      <w:proofErr w:type="spellEnd"/>
      <w:r w:rsidRPr="00BB6339">
        <w:rPr>
          <w:rFonts w:ascii="Times New Roman" w:hAnsi="Times New Roman" w:cs="Times New Roman"/>
          <w:color w:val="000000" w:themeColor="text1"/>
        </w:rPr>
        <w:t>/</w:t>
      </w:r>
      <w:proofErr w:type="spellStart"/>
      <w:r w:rsidRPr="00BB6339">
        <w:rPr>
          <w:rFonts w:ascii="Times New Roman" w:hAnsi="Times New Roman" w:cs="Times New Roman"/>
          <w:color w:val="000000" w:themeColor="text1"/>
        </w:rPr>
        <w:t>σμού</w:t>
      </w:r>
      <w:proofErr w:type="spellEnd"/>
      <w:r w:rsidRPr="00BB6339">
        <w:rPr>
          <w:rFonts w:ascii="Times New Roman" w:hAnsi="Times New Roman" w:cs="Times New Roman"/>
          <w:color w:val="000000" w:themeColor="text1"/>
        </w:rPr>
        <w:t xml:space="preserve">  ως αναλυτικά  προαναφέρεται</w:t>
      </w:r>
    </w:p>
    <w:p w:rsidR="007904DC" w:rsidRPr="00BB6339" w:rsidRDefault="007904DC" w:rsidP="007904DC">
      <w:pPr>
        <w:tabs>
          <w:tab w:val="left" w:pos="1064"/>
        </w:tabs>
        <w:spacing w:after="0" w:line="240" w:lineRule="auto"/>
        <w:ind w:left="360"/>
        <w:jc w:val="both"/>
        <w:rPr>
          <w:rFonts w:ascii="Times New Roman" w:hAnsi="Times New Roman" w:cs="Times New Roman"/>
          <w:color w:val="000000" w:themeColor="text1"/>
        </w:rPr>
      </w:pPr>
    </w:p>
    <w:tbl>
      <w:tblPr>
        <w:tblW w:w="10137" w:type="dxa"/>
        <w:jc w:val="center"/>
        <w:tblLook w:val="00A0"/>
      </w:tblPr>
      <w:tblGrid>
        <w:gridCol w:w="4820"/>
        <w:gridCol w:w="4961"/>
        <w:gridCol w:w="356"/>
      </w:tblGrid>
      <w:tr w:rsidR="007904DC" w:rsidRPr="00BB6339" w:rsidTr="003A26E6">
        <w:trPr>
          <w:trHeight w:val="1611"/>
          <w:jc w:val="center"/>
        </w:trPr>
        <w:tc>
          <w:tcPr>
            <w:tcW w:w="4820" w:type="dxa"/>
            <w:hideMark/>
          </w:tcPr>
          <w:p w:rsidR="007904DC" w:rsidRPr="00BB6339" w:rsidRDefault="007904DC" w:rsidP="003A26E6">
            <w:pPr>
              <w:tabs>
                <w:tab w:val="left" w:pos="1064"/>
              </w:tabs>
              <w:spacing w:after="0" w:line="240" w:lineRule="auto"/>
              <w:ind w:left="36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 xml:space="preserve">Η </w:t>
            </w:r>
            <w:proofErr w:type="spellStart"/>
            <w:r w:rsidRPr="00BB6339">
              <w:rPr>
                <w:rFonts w:ascii="Times New Roman" w:hAnsi="Times New Roman" w:cs="Times New Roman"/>
                <w:b/>
                <w:bCs/>
                <w:color w:val="000000" w:themeColor="text1"/>
              </w:rPr>
              <w:t>αναπλ</w:t>
            </w:r>
            <w:proofErr w:type="spellEnd"/>
            <w:r w:rsidRPr="00BB6339">
              <w:rPr>
                <w:rFonts w:ascii="Times New Roman" w:hAnsi="Times New Roman" w:cs="Times New Roman"/>
                <w:b/>
                <w:bCs/>
                <w:color w:val="000000" w:themeColor="text1"/>
              </w:rPr>
              <w:t>. προϊστάμενη Τμήματος Προϋπολογισμού &amp; Λογιστηρίου</w:t>
            </w:r>
          </w:p>
        </w:tc>
        <w:tc>
          <w:tcPr>
            <w:tcW w:w="4961" w:type="dxa"/>
            <w:hideMark/>
          </w:tcPr>
          <w:p w:rsidR="007904DC" w:rsidRPr="00BB6339" w:rsidRDefault="007904DC" w:rsidP="003A26E6">
            <w:pPr>
              <w:tabs>
                <w:tab w:val="left" w:pos="1064"/>
              </w:tabs>
              <w:spacing w:after="0" w:line="240" w:lineRule="auto"/>
              <w:ind w:left="36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 xml:space="preserve">Η </w:t>
            </w:r>
            <w:proofErr w:type="spellStart"/>
            <w:r w:rsidRPr="00BB6339">
              <w:rPr>
                <w:rFonts w:ascii="Times New Roman" w:hAnsi="Times New Roman" w:cs="Times New Roman"/>
                <w:b/>
                <w:bCs/>
                <w:color w:val="000000" w:themeColor="text1"/>
              </w:rPr>
              <w:t>Αναπλ</w:t>
            </w:r>
            <w:proofErr w:type="spellEnd"/>
            <w:r w:rsidRPr="00BB6339">
              <w:rPr>
                <w:rFonts w:ascii="Times New Roman" w:hAnsi="Times New Roman" w:cs="Times New Roman"/>
                <w:b/>
                <w:bCs/>
                <w:color w:val="000000" w:themeColor="text1"/>
              </w:rPr>
              <w:t xml:space="preserve">. </w:t>
            </w:r>
            <w:proofErr w:type="spellStart"/>
            <w:r w:rsidRPr="00BB6339">
              <w:rPr>
                <w:rFonts w:ascii="Times New Roman" w:hAnsi="Times New Roman" w:cs="Times New Roman"/>
                <w:b/>
                <w:bCs/>
                <w:color w:val="000000" w:themeColor="text1"/>
              </w:rPr>
              <w:t>Προϊστ</w:t>
            </w:r>
            <w:proofErr w:type="spellEnd"/>
            <w:r w:rsidRPr="00BB6339">
              <w:rPr>
                <w:rFonts w:ascii="Times New Roman" w:hAnsi="Times New Roman" w:cs="Times New Roman"/>
                <w:b/>
                <w:bCs/>
                <w:color w:val="000000" w:themeColor="text1"/>
              </w:rPr>
              <w:t>. Διεύθυνσης Οικονομικών Υπηρεσιών</w:t>
            </w:r>
          </w:p>
        </w:tc>
        <w:tc>
          <w:tcPr>
            <w:tcW w:w="356" w:type="dxa"/>
          </w:tcPr>
          <w:p w:rsidR="007904DC" w:rsidRPr="00BB6339" w:rsidRDefault="007904DC" w:rsidP="003A26E6">
            <w:pPr>
              <w:tabs>
                <w:tab w:val="left" w:pos="1064"/>
              </w:tabs>
              <w:spacing w:after="0" w:line="240" w:lineRule="auto"/>
              <w:ind w:left="360"/>
              <w:jc w:val="both"/>
              <w:rPr>
                <w:rFonts w:ascii="Times New Roman" w:hAnsi="Times New Roman" w:cs="Times New Roman"/>
                <w:b/>
                <w:bCs/>
                <w:color w:val="000000" w:themeColor="text1"/>
              </w:rPr>
            </w:pPr>
          </w:p>
        </w:tc>
      </w:tr>
      <w:tr w:rsidR="007904DC" w:rsidRPr="00BB6339" w:rsidTr="003A26E6">
        <w:trPr>
          <w:trHeight w:val="816"/>
          <w:jc w:val="center"/>
        </w:trPr>
        <w:tc>
          <w:tcPr>
            <w:tcW w:w="4820" w:type="dxa"/>
            <w:hideMark/>
          </w:tcPr>
          <w:p w:rsidR="007904DC" w:rsidRPr="00BB6339" w:rsidRDefault="007904DC" w:rsidP="003A26E6">
            <w:pPr>
              <w:tabs>
                <w:tab w:val="left" w:pos="1064"/>
              </w:tabs>
              <w:spacing w:after="0" w:line="240" w:lineRule="auto"/>
              <w:ind w:left="36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ΜΑΡΙΑ ΚΟΝΤΟΓΙΩΡΓΑ</w:t>
            </w:r>
          </w:p>
        </w:tc>
        <w:tc>
          <w:tcPr>
            <w:tcW w:w="4961" w:type="dxa"/>
            <w:hideMark/>
          </w:tcPr>
          <w:p w:rsidR="007904DC" w:rsidRPr="00BB6339" w:rsidRDefault="007904DC" w:rsidP="003A26E6">
            <w:pPr>
              <w:tabs>
                <w:tab w:val="left" w:pos="1064"/>
              </w:tabs>
              <w:spacing w:after="0" w:line="240" w:lineRule="auto"/>
              <w:ind w:left="360"/>
              <w:jc w:val="both"/>
              <w:rPr>
                <w:rFonts w:ascii="Times New Roman" w:hAnsi="Times New Roman" w:cs="Times New Roman"/>
                <w:b/>
                <w:bCs/>
                <w:color w:val="000000" w:themeColor="text1"/>
              </w:rPr>
            </w:pPr>
            <w:r w:rsidRPr="00BB6339">
              <w:rPr>
                <w:rFonts w:ascii="Times New Roman" w:hAnsi="Times New Roman" w:cs="Times New Roman"/>
                <w:b/>
                <w:bCs/>
                <w:color w:val="000000" w:themeColor="text1"/>
              </w:rPr>
              <w:t>ΧΡΙΣΤΟΠΟΥΛΟΥ ΙΟΥΛΙΑ</w:t>
            </w:r>
          </w:p>
        </w:tc>
        <w:tc>
          <w:tcPr>
            <w:tcW w:w="356" w:type="dxa"/>
          </w:tcPr>
          <w:p w:rsidR="007904DC" w:rsidRPr="00BB6339" w:rsidRDefault="007904DC" w:rsidP="003A26E6">
            <w:pPr>
              <w:tabs>
                <w:tab w:val="left" w:pos="1064"/>
              </w:tabs>
              <w:spacing w:after="0" w:line="240" w:lineRule="auto"/>
              <w:ind w:left="360"/>
              <w:jc w:val="both"/>
              <w:rPr>
                <w:rFonts w:ascii="Times New Roman" w:hAnsi="Times New Roman" w:cs="Times New Roman"/>
                <w:b/>
                <w:bCs/>
                <w:color w:val="000000" w:themeColor="text1"/>
              </w:rPr>
            </w:pPr>
          </w:p>
        </w:tc>
      </w:tr>
    </w:tbl>
    <w:p w:rsidR="007904DC" w:rsidRPr="00BB6339" w:rsidRDefault="007904DC" w:rsidP="007904DC">
      <w:pPr>
        <w:spacing w:after="0" w:line="240" w:lineRule="auto"/>
        <w:rPr>
          <w:rFonts w:ascii="Times New Roman" w:hAnsi="Times New Roman" w:cs="Times New Roman"/>
          <w:color w:val="000000" w:themeColor="text1"/>
        </w:rPr>
      </w:pPr>
    </w:p>
    <w:p w:rsidR="007904DC" w:rsidRPr="00BB6339" w:rsidRDefault="007904DC" w:rsidP="007904DC">
      <w:pPr>
        <w:rPr>
          <w:rFonts w:ascii="Times New Roman" w:hAnsi="Times New Roman" w:cs="Times New Roman"/>
          <w:color w:val="000000" w:themeColor="text1"/>
        </w:rPr>
      </w:pPr>
    </w:p>
    <w:p w:rsidR="007904DC" w:rsidRDefault="007904DC" w:rsidP="007904DC">
      <w:pPr>
        <w:spacing w:after="0"/>
      </w:pPr>
    </w:p>
    <w:sectPr w:rsidR="007904D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47352"/>
    <w:multiLevelType w:val="multilevel"/>
    <w:tmpl w:val="C6BA4578"/>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BF3A12"/>
    <w:multiLevelType w:val="hybridMultilevel"/>
    <w:tmpl w:val="F774D95A"/>
    <w:lvl w:ilvl="0" w:tplc="04080001">
      <w:start w:val="1"/>
      <w:numFmt w:val="bullet"/>
      <w:lvlText w:val=""/>
      <w:lvlJc w:val="left"/>
      <w:pPr>
        <w:ind w:left="780" w:hanging="360"/>
      </w:pPr>
      <w:rPr>
        <w:rFonts w:ascii="Symbol" w:hAnsi="Symbol" w:hint="default"/>
      </w:rPr>
    </w:lvl>
    <w:lvl w:ilvl="1" w:tplc="04080003">
      <w:start w:val="1"/>
      <w:numFmt w:val="bullet"/>
      <w:lvlText w:val="o"/>
      <w:lvlJc w:val="left"/>
      <w:pPr>
        <w:ind w:left="1500" w:hanging="360"/>
      </w:pPr>
      <w:rPr>
        <w:rFonts w:ascii="Courier New" w:hAnsi="Courier New" w:cs="Courier New" w:hint="default"/>
      </w:rPr>
    </w:lvl>
    <w:lvl w:ilvl="2" w:tplc="04080005">
      <w:start w:val="1"/>
      <w:numFmt w:val="bullet"/>
      <w:lvlText w:val=""/>
      <w:lvlJc w:val="left"/>
      <w:pPr>
        <w:ind w:left="2220" w:hanging="360"/>
      </w:pPr>
      <w:rPr>
        <w:rFonts w:ascii="Wingdings" w:hAnsi="Wingdings" w:hint="default"/>
      </w:rPr>
    </w:lvl>
    <w:lvl w:ilvl="3" w:tplc="04080001">
      <w:start w:val="1"/>
      <w:numFmt w:val="bullet"/>
      <w:lvlText w:val=""/>
      <w:lvlJc w:val="left"/>
      <w:pPr>
        <w:ind w:left="2940" w:hanging="360"/>
      </w:pPr>
      <w:rPr>
        <w:rFonts w:ascii="Symbol" w:hAnsi="Symbol" w:hint="default"/>
      </w:rPr>
    </w:lvl>
    <w:lvl w:ilvl="4" w:tplc="04080003">
      <w:start w:val="1"/>
      <w:numFmt w:val="bullet"/>
      <w:lvlText w:val="o"/>
      <w:lvlJc w:val="left"/>
      <w:pPr>
        <w:ind w:left="3660" w:hanging="360"/>
      </w:pPr>
      <w:rPr>
        <w:rFonts w:ascii="Courier New" w:hAnsi="Courier New" w:cs="Courier New" w:hint="default"/>
      </w:rPr>
    </w:lvl>
    <w:lvl w:ilvl="5" w:tplc="04080005">
      <w:start w:val="1"/>
      <w:numFmt w:val="bullet"/>
      <w:lvlText w:val=""/>
      <w:lvlJc w:val="left"/>
      <w:pPr>
        <w:ind w:left="4380" w:hanging="360"/>
      </w:pPr>
      <w:rPr>
        <w:rFonts w:ascii="Wingdings" w:hAnsi="Wingdings" w:hint="default"/>
      </w:rPr>
    </w:lvl>
    <w:lvl w:ilvl="6" w:tplc="04080001">
      <w:start w:val="1"/>
      <w:numFmt w:val="bullet"/>
      <w:lvlText w:val=""/>
      <w:lvlJc w:val="left"/>
      <w:pPr>
        <w:ind w:left="5100" w:hanging="360"/>
      </w:pPr>
      <w:rPr>
        <w:rFonts w:ascii="Symbol" w:hAnsi="Symbol" w:hint="default"/>
      </w:rPr>
    </w:lvl>
    <w:lvl w:ilvl="7" w:tplc="04080003">
      <w:start w:val="1"/>
      <w:numFmt w:val="bullet"/>
      <w:lvlText w:val="o"/>
      <w:lvlJc w:val="left"/>
      <w:pPr>
        <w:ind w:left="5820" w:hanging="360"/>
      </w:pPr>
      <w:rPr>
        <w:rFonts w:ascii="Courier New" w:hAnsi="Courier New" w:cs="Courier New" w:hint="default"/>
      </w:rPr>
    </w:lvl>
    <w:lvl w:ilvl="8" w:tplc="04080005">
      <w:start w:val="1"/>
      <w:numFmt w:val="bullet"/>
      <w:lvlText w:val=""/>
      <w:lvlJc w:val="left"/>
      <w:pPr>
        <w:ind w:left="6540" w:hanging="360"/>
      </w:pPr>
      <w:rPr>
        <w:rFonts w:ascii="Wingdings" w:hAnsi="Wingdings" w:hint="default"/>
      </w:rPr>
    </w:lvl>
  </w:abstractNum>
  <w:abstractNum w:abstractNumId="2">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7904DC"/>
    <w:rsid w:val="007904D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rsid w:val="007904DC"/>
    <w:pPr>
      <w:spacing w:after="0" w:line="240" w:lineRule="auto"/>
      <w:ind w:left="720"/>
      <w:contextualSpacing/>
    </w:pPr>
    <w:rPr>
      <w:rFonts w:ascii="Times New Roman" w:eastAsia="Times New Roman" w:hAnsi="Times New Roman" w:cs="Times New Roman"/>
      <w:sz w:val="20"/>
      <w:szCs w:val="20"/>
      <w:lang w:eastAsia="en-US"/>
    </w:rPr>
  </w:style>
  <w:style w:type="character" w:customStyle="1" w:styleId="Char">
    <w:name w:val="Παράγραφος λίστας Char"/>
    <w:link w:val="a3"/>
    <w:uiPriority w:val="34"/>
    <w:qFormat/>
    <w:locked/>
    <w:rsid w:val="007904DC"/>
    <w:rPr>
      <w:rFonts w:ascii="Times New Roman" w:eastAsia="Times New Roman" w:hAnsi="Times New Roman" w:cs="Times New Roman"/>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2925</Words>
  <Characters>15796</Characters>
  <Application>Microsoft Office Word</Application>
  <DocSecurity>0</DocSecurity>
  <Lines>131</Lines>
  <Paragraphs>37</Paragraphs>
  <ScaleCrop>false</ScaleCrop>
  <Company/>
  <LinksUpToDate>false</LinksUpToDate>
  <CharactersWithSpaces>18684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2026-10-14T08:34:00Z</dcterms:created>
  <dcterms:modified xsi:type="dcterms:W3CDTF">2026-10-14T08:35:00Z</dcterms:modified>
</cp:coreProperties>
</file>